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3A" w:rsidRPr="00083FFF" w:rsidRDefault="00A82F93" w:rsidP="00083FFF">
      <w:pPr>
        <w:jc w:val="center"/>
        <w:rPr>
          <w:b/>
          <w:bCs/>
        </w:rPr>
      </w:pPr>
      <w:r w:rsidRPr="001B2BA3">
        <w:rPr>
          <w:b/>
          <w:bCs/>
        </w:rPr>
        <w:t>KİŞİSEL VERİLER</w:t>
      </w:r>
      <w:r w:rsidR="00D7573F" w:rsidRPr="001B2BA3">
        <w:rPr>
          <w:b/>
          <w:bCs/>
        </w:rPr>
        <w:t>İN</w:t>
      </w:r>
      <w:r w:rsidR="00570036">
        <w:rPr>
          <w:b/>
          <w:bCs/>
        </w:rPr>
        <w:t xml:space="preserve"> </w:t>
      </w:r>
      <w:r w:rsidRPr="001B2BA3">
        <w:rPr>
          <w:b/>
          <w:bCs/>
        </w:rPr>
        <w:t>İŞLENMESİ</w:t>
      </w:r>
      <w:r w:rsidR="00083FFF">
        <w:rPr>
          <w:b/>
          <w:bCs/>
        </w:rPr>
        <w:t>, SAKLANMASI, İMHASI</w:t>
      </w:r>
      <w:r w:rsidR="001B2BA3" w:rsidRPr="001B2BA3">
        <w:rPr>
          <w:b/>
          <w:bCs/>
        </w:rPr>
        <w:t xml:space="preserve"> </w:t>
      </w:r>
      <w:r w:rsidR="00054494" w:rsidRPr="001B2BA3">
        <w:rPr>
          <w:b/>
          <w:bCs/>
        </w:rPr>
        <w:t>VE KORUNMASI POLİTİKASI</w:t>
      </w:r>
    </w:p>
    <w:p w:rsidR="00083FFF" w:rsidRPr="00083FFF" w:rsidRDefault="00083FFF" w:rsidP="00083FFF">
      <w:pPr>
        <w:jc w:val="both"/>
        <w:rPr>
          <w:rFonts w:eastAsiaTheme="minorHAnsi"/>
          <w:b/>
          <w:bCs/>
        </w:rPr>
      </w:pPr>
    </w:p>
    <w:p w:rsidR="008F403A" w:rsidRPr="00083FFF" w:rsidRDefault="00083FFF" w:rsidP="008F403A">
      <w:pPr>
        <w:pStyle w:val="ListeParagraf"/>
        <w:numPr>
          <w:ilvl w:val="0"/>
          <w:numId w:val="1"/>
        </w:numPr>
        <w:spacing w:line="240" w:lineRule="auto"/>
        <w:ind w:left="360"/>
        <w:jc w:val="both"/>
        <w:rPr>
          <w:rFonts w:ascii="Times New Roman" w:hAnsi="Times New Roman" w:cs="Times New Roman"/>
          <w:b/>
          <w:bCs/>
          <w:sz w:val="24"/>
          <w:szCs w:val="24"/>
        </w:rPr>
      </w:pPr>
      <w:r w:rsidRPr="00083FFF">
        <w:rPr>
          <w:rFonts w:ascii="Times New Roman" w:hAnsi="Times New Roman"/>
          <w:b/>
          <w:color w:val="000000"/>
          <w:sz w:val="24"/>
          <w:szCs w:val="24"/>
        </w:rPr>
        <w:t>POLİTİKANIN KONUSU VE VERİ SORUMLUSUNUN KİMLİĞİ</w:t>
      </w:r>
      <w:r w:rsidR="008F403A" w:rsidRPr="00083FFF">
        <w:rPr>
          <w:rFonts w:ascii="Times New Roman" w:eastAsia="Times New Roman" w:hAnsi="Times New Roman" w:cs="Times New Roman"/>
          <w:b/>
          <w:bCs/>
          <w:sz w:val="24"/>
          <w:szCs w:val="24"/>
        </w:rPr>
        <w:t xml:space="preserve"> </w:t>
      </w:r>
    </w:p>
    <w:p w:rsidR="00083FFF" w:rsidRDefault="00083FFF" w:rsidP="00083FFF">
      <w:pPr>
        <w:pStyle w:val="NormalWeb"/>
        <w:spacing w:before="0" w:beforeAutospacing="0" w:after="0" w:afterAutospacing="0"/>
        <w:jc w:val="both"/>
        <w:rPr>
          <w:b/>
          <w:color w:val="000000"/>
        </w:rPr>
      </w:pPr>
      <w:r w:rsidRPr="00083FFF">
        <w:rPr>
          <w:color w:val="000000"/>
          <w:lang w:eastAsia="tr-TR"/>
        </w:rPr>
        <w:t>İşbu</w:t>
      </w:r>
      <w:r>
        <w:rPr>
          <w:color w:val="000000"/>
          <w:lang w:eastAsia="tr-TR"/>
        </w:rPr>
        <w:t xml:space="preserve"> </w:t>
      </w:r>
      <w:r w:rsidRPr="00083FFF">
        <w:rPr>
          <w:color w:val="000000"/>
          <w:lang w:eastAsia="tr-TR"/>
        </w:rPr>
        <w:t>Politika</w:t>
      </w:r>
      <w:r>
        <w:rPr>
          <w:color w:val="000000"/>
          <w:lang w:eastAsia="tr-TR"/>
        </w:rPr>
        <w:t xml:space="preserve"> </w:t>
      </w:r>
      <w:r w:rsidRPr="00083FFF">
        <w:rPr>
          <w:color w:val="000000"/>
          <w:lang w:eastAsia="tr-TR"/>
        </w:rPr>
        <w:t>ve</w:t>
      </w:r>
      <w:r>
        <w:rPr>
          <w:color w:val="000000"/>
          <w:lang w:eastAsia="tr-TR"/>
        </w:rPr>
        <w:t xml:space="preserve"> </w:t>
      </w:r>
      <w:r w:rsidRPr="00083FFF">
        <w:rPr>
          <w:color w:val="000000"/>
          <w:lang w:eastAsia="tr-TR"/>
        </w:rPr>
        <w:t>Kuralları 6698 sayılı</w:t>
      </w:r>
      <w:r>
        <w:rPr>
          <w:color w:val="000000"/>
          <w:lang w:eastAsia="tr-TR"/>
        </w:rPr>
        <w:t xml:space="preserve"> </w:t>
      </w:r>
      <w:r w:rsidRPr="00083FFF">
        <w:rPr>
          <w:color w:val="000000"/>
          <w:lang w:eastAsia="tr-TR"/>
        </w:rPr>
        <w:t>Kişisel</w:t>
      </w:r>
      <w:r>
        <w:rPr>
          <w:color w:val="000000"/>
          <w:lang w:eastAsia="tr-TR"/>
        </w:rPr>
        <w:t xml:space="preserve"> </w:t>
      </w:r>
      <w:r w:rsidRPr="00083FFF">
        <w:rPr>
          <w:color w:val="000000"/>
          <w:lang w:eastAsia="tr-TR"/>
        </w:rPr>
        <w:t>Verilerin</w:t>
      </w:r>
      <w:r>
        <w:rPr>
          <w:color w:val="000000"/>
          <w:lang w:eastAsia="tr-TR"/>
        </w:rPr>
        <w:t xml:space="preserve"> </w:t>
      </w:r>
      <w:r w:rsidRPr="00083FFF">
        <w:rPr>
          <w:color w:val="000000"/>
          <w:lang w:eastAsia="tr-TR"/>
        </w:rPr>
        <w:t>Korunması</w:t>
      </w:r>
      <w:r>
        <w:rPr>
          <w:color w:val="000000"/>
          <w:lang w:eastAsia="tr-TR"/>
        </w:rPr>
        <w:t xml:space="preserve"> </w:t>
      </w:r>
      <w:r w:rsidRPr="00083FFF">
        <w:rPr>
          <w:color w:val="000000"/>
          <w:lang w:eastAsia="tr-TR"/>
        </w:rPr>
        <w:t>Kanunu</w:t>
      </w:r>
      <w:r>
        <w:rPr>
          <w:color w:val="000000"/>
          <w:lang w:eastAsia="tr-TR"/>
        </w:rPr>
        <w:t xml:space="preserve"> </w:t>
      </w:r>
      <w:r w:rsidRPr="00083FFF">
        <w:rPr>
          <w:color w:val="000000"/>
          <w:lang w:eastAsia="tr-TR"/>
        </w:rPr>
        <w:t xml:space="preserve"> (“Kanun”) 7 Nisan 2016 tarihinde</w:t>
      </w:r>
      <w:r>
        <w:rPr>
          <w:color w:val="000000"/>
          <w:lang w:eastAsia="tr-TR"/>
        </w:rPr>
        <w:t xml:space="preserve"> </w:t>
      </w:r>
      <w:r w:rsidRPr="00083FFF">
        <w:rPr>
          <w:color w:val="000000"/>
          <w:lang w:eastAsia="tr-TR"/>
        </w:rPr>
        <w:t>yürürlüğe</w:t>
      </w:r>
      <w:r>
        <w:rPr>
          <w:color w:val="000000"/>
          <w:lang w:eastAsia="tr-TR"/>
        </w:rPr>
        <w:t xml:space="preserve"> </w:t>
      </w:r>
      <w:r w:rsidRPr="00083FFF">
        <w:rPr>
          <w:color w:val="000000"/>
          <w:lang w:eastAsia="tr-TR"/>
        </w:rPr>
        <w:t>girmesi</w:t>
      </w:r>
      <w:r>
        <w:rPr>
          <w:color w:val="000000"/>
          <w:lang w:eastAsia="tr-TR"/>
        </w:rPr>
        <w:t xml:space="preserve"> </w:t>
      </w:r>
      <w:r w:rsidRPr="00083FFF">
        <w:rPr>
          <w:color w:val="000000"/>
          <w:lang w:eastAsia="tr-TR"/>
        </w:rPr>
        <w:t>ile</w:t>
      </w:r>
      <w:r>
        <w:rPr>
          <w:color w:val="000000"/>
          <w:lang w:eastAsia="tr-TR"/>
        </w:rPr>
        <w:t xml:space="preserve"> </w:t>
      </w:r>
      <w:r w:rsidRPr="00083FFF">
        <w:rPr>
          <w:color w:val="000000"/>
          <w:lang w:eastAsia="tr-TR"/>
        </w:rPr>
        <w:t>Kanun’da “verisorumlusu” olarak</w:t>
      </w:r>
      <w:r>
        <w:rPr>
          <w:color w:val="000000"/>
          <w:lang w:eastAsia="tr-TR"/>
        </w:rPr>
        <w:t xml:space="preserve"> </w:t>
      </w:r>
      <w:r w:rsidRPr="00083FFF">
        <w:rPr>
          <w:color w:val="000000"/>
          <w:lang w:eastAsia="tr-TR"/>
        </w:rPr>
        <w:t>sınıflandırılan</w:t>
      </w:r>
      <w:r>
        <w:rPr>
          <w:color w:val="000000"/>
          <w:lang w:eastAsia="tr-TR"/>
        </w:rPr>
        <w:t xml:space="preserve"> </w:t>
      </w:r>
      <w:r w:rsidRPr="00083FFF">
        <w:rPr>
          <w:color w:val="000000"/>
          <w:lang w:eastAsia="tr-TR"/>
        </w:rPr>
        <w:t>ve</w:t>
      </w:r>
      <w:r>
        <w:rPr>
          <w:color w:val="000000"/>
          <w:lang w:eastAsia="tr-TR"/>
        </w:rPr>
        <w:t xml:space="preserve"> </w:t>
      </w:r>
      <w:r w:rsidRPr="00083FFF">
        <w:rPr>
          <w:color w:val="000000"/>
          <w:lang w:eastAsia="tr-TR"/>
        </w:rPr>
        <w:t>kişisel</w:t>
      </w:r>
      <w:r>
        <w:rPr>
          <w:color w:val="000000"/>
          <w:lang w:eastAsia="tr-TR"/>
        </w:rPr>
        <w:t xml:space="preserve"> </w:t>
      </w:r>
      <w:r w:rsidRPr="00083FFF">
        <w:rPr>
          <w:color w:val="000000"/>
          <w:lang w:eastAsia="tr-TR"/>
        </w:rPr>
        <w:t>verilerin</w:t>
      </w:r>
      <w:r>
        <w:rPr>
          <w:color w:val="000000"/>
          <w:lang w:eastAsia="tr-TR"/>
        </w:rPr>
        <w:t xml:space="preserve"> </w:t>
      </w:r>
      <w:r w:rsidRPr="00083FFF">
        <w:rPr>
          <w:color w:val="000000"/>
          <w:lang w:eastAsia="tr-TR"/>
        </w:rPr>
        <w:t>işleme</w:t>
      </w:r>
      <w:r>
        <w:rPr>
          <w:color w:val="000000"/>
          <w:lang w:eastAsia="tr-TR"/>
        </w:rPr>
        <w:t xml:space="preserve"> </w:t>
      </w:r>
      <w:r w:rsidRPr="00083FFF">
        <w:rPr>
          <w:color w:val="000000"/>
          <w:lang w:eastAsia="tr-TR"/>
        </w:rPr>
        <w:t>amaçlarını</w:t>
      </w:r>
      <w:r>
        <w:rPr>
          <w:color w:val="000000"/>
          <w:lang w:eastAsia="tr-TR"/>
        </w:rPr>
        <w:t xml:space="preserve"> </w:t>
      </w:r>
      <w:r w:rsidRPr="00083FFF">
        <w:rPr>
          <w:color w:val="000000"/>
          <w:lang w:eastAsia="tr-TR"/>
        </w:rPr>
        <w:t>ve</w:t>
      </w:r>
      <w:r>
        <w:rPr>
          <w:color w:val="000000"/>
          <w:lang w:eastAsia="tr-TR"/>
        </w:rPr>
        <w:t xml:space="preserve"> </w:t>
      </w:r>
      <w:r w:rsidRPr="00083FFF">
        <w:rPr>
          <w:color w:val="000000"/>
          <w:lang w:eastAsia="tr-TR"/>
        </w:rPr>
        <w:t>vasıtalarını</w:t>
      </w:r>
      <w:r>
        <w:rPr>
          <w:color w:val="000000"/>
          <w:lang w:eastAsia="tr-TR"/>
        </w:rPr>
        <w:t xml:space="preserve"> </w:t>
      </w:r>
      <w:r w:rsidRPr="00083FFF">
        <w:rPr>
          <w:color w:val="000000"/>
          <w:lang w:eastAsia="tr-TR"/>
        </w:rPr>
        <w:t xml:space="preserve">belirleyen, </w:t>
      </w:r>
      <w:r>
        <w:rPr>
          <w:color w:val="000000"/>
          <w:lang w:eastAsia="tr-TR"/>
        </w:rPr>
        <w:t xml:space="preserve">veri </w:t>
      </w:r>
      <w:r w:rsidRPr="00083FFF">
        <w:rPr>
          <w:color w:val="000000"/>
          <w:lang w:eastAsia="tr-TR"/>
        </w:rPr>
        <w:t>kayıt</w:t>
      </w:r>
      <w:r>
        <w:rPr>
          <w:color w:val="000000"/>
          <w:lang w:eastAsia="tr-TR"/>
        </w:rPr>
        <w:t xml:space="preserve"> </w:t>
      </w:r>
      <w:r w:rsidRPr="00083FFF">
        <w:rPr>
          <w:color w:val="000000"/>
          <w:lang w:eastAsia="tr-TR"/>
        </w:rPr>
        <w:t>sisteminin</w:t>
      </w:r>
      <w:r>
        <w:rPr>
          <w:color w:val="000000"/>
          <w:lang w:eastAsia="tr-TR"/>
        </w:rPr>
        <w:t xml:space="preserve"> </w:t>
      </w:r>
      <w:r w:rsidRPr="00083FFF">
        <w:rPr>
          <w:color w:val="000000"/>
          <w:lang w:eastAsia="tr-TR"/>
        </w:rPr>
        <w:t>kurulmasından</w:t>
      </w:r>
      <w:r>
        <w:rPr>
          <w:color w:val="000000"/>
          <w:lang w:eastAsia="tr-TR"/>
        </w:rPr>
        <w:t xml:space="preserve"> </w:t>
      </w:r>
      <w:r w:rsidRPr="00083FFF">
        <w:rPr>
          <w:color w:val="000000"/>
          <w:lang w:eastAsia="tr-TR"/>
        </w:rPr>
        <w:t>ve</w:t>
      </w:r>
      <w:r>
        <w:rPr>
          <w:color w:val="000000"/>
          <w:lang w:eastAsia="tr-TR"/>
        </w:rPr>
        <w:t xml:space="preserve"> </w:t>
      </w:r>
      <w:r w:rsidRPr="00083FFF">
        <w:rPr>
          <w:color w:val="000000"/>
          <w:lang w:eastAsia="tr-TR"/>
        </w:rPr>
        <w:t>yönetilmesinden</w:t>
      </w:r>
      <w:r>
        <w:rPr>
          <w:color w:val="000000"/>
          <w:lang w:eastAsia="tr-TR"/>
        </w:rPr>
        <w:t xml:space="preserve"> </w:t>
      </w:r>
      <w:r w:rsidRPr="00083FFF">
        <w:rPr>
          <w:color w:val="000000"/>
          <w:lang w:eastAsia="tr-TR"/>
        </w:rPr>
        <w:t>sorumlu</w:t>
      </w:r>
      <w:r>
        <w:rPr>
          <w:color w:val="000000"/>
          <w:lang w:eastAsia="tr-TR"/>
        </w:rPr>
        <w:t xml:space="preserve"> </w:t>
      </w:r>
      <w:r w:rsidRPr="00083FFF">
        <w:rPr>
          <w:color w:val="000000"/>
          <w:lang w:eastAsia="tr-TR"/>
        </w:rPr>
        <w:t>gerçek</w:t>
      </w:r>
      <w:r>
        <w:rPr>
          <w:color w:val="000000"/>
          <w:lang w:eastAsia="tr-TR"/>
        </w:rPr>
        <w:t xml:space="preserve"> </w:t>
      </w:r>
      <w:r w:rsidRPr="00083FFF">
        <w:rPr>
          <w:color w:val="000000"/>
          <w:lang w:eastAsia="tr-TR"/>
        </w:rPr>
        <w:t>veya</w:t>
      </w:r>
      <w:r>
        <w:rPr>
          <w:color w:val="000000"/>
          <w:lang w:eastAsia="tr-TR"/>
        </w:rPr>
        <w:t xml:space="preserve"> </w:t>
      </w:r>
      <w:r w:rsidRPr="00083FFF">
        <w:rPr>
          <w:color w:val="000000"/>
          <w:lang w:eastAsia="tr-TR"/>
        </w:rPr>
        <w:t>tüzel</w:t>
      </w:r>
      <w:r>
        <w:rPr>
          <w:color w:val="000000"/>
          <w:lang w:eastAsia="tr-TR"/>
        </w:rPr>
        <w:t xml:space="preserve"> </w:t>
      </w:r>
      <w:r w:rsidRPr="00083FFF">
        <w:rPr>
          <w:color w:val="000000"/>
          <w:lang w:eastAsia="tr-TR"/>
        </w:rPr>
        <w:t>kişilerden</w:t>
      </w:r>
      <w:r>
        <w:rPr>
          <w:color w:val="000000"/>
          <w:lang w:eastAsia="tr-TR"/>
        </w:rPr>
        <w:t xml:space="preserve"> </w:t>
      </w:r>
      <w:r w:rsidRPr="00083FFF">
        <w:rPr>
          <w:color w:val="000000"/>
          <w:lang w:eastAsia="tr-TR"/>
        </w:rPr>
        <w:t>sayılan</w:t>
      </w:r>
      <w:r>
        <w:rPr>
          <w:color w:val="000000"/>
          <w:lang w:eastAsia="tr-TR"/>
        </w:rPr>
        <w:t xml:space="preserve"> </w:t>
      </w:r>
      <w:r w:rsidR="003E0BD6" w:rsidRPr="00022DB3">
        <w:rPr>
          <w:b/>
          <w:bCs/>
          <w:iCs/>
        </w:rPr>
        <w:t>Yalıhan Arı Turizm İnşaat Sanayi Ticaret Ltd. Şti.</w:t>
      </w:r>
      <w:r w:rsidR="003E0BD6" w:rsidRPr="00022DB3">
        <w:rPr>
          <w:bCs/>
          <w:iCs/>
        </w:rPr>
        <w:t xml:space="preserve"> </w:t>
      </w:r>
      <w:r w:rsidR="003E0BD6" w:rsidRPr="005912CA">
        <w:rPr>
          <w:bCs/>
          <w:iCs/>
        </w:rPr>
        <w:t>(</w:t>
      </w:r>
      <w:r w:rsidR="003E0BD6" w:rsidRPr="005912CA">
        <w:rPr>
          <w:b/>
          <w:bCs/>
          <w:iCs/>
        </w:rPr>
        <w:t>‘’</w:t>
      </w:r>
      <w:r w:rsidR="003E0BD6" w:rsidRPr="005912CA">
        <w:rPr>
          <w:rStyle w:val="Gl"/>
        </w:rPr>
        <w:t>YALIHAN ARI OTEL</w:t>
      </w:r>
      <w:r w:rsidR="003E0BD6" w:rsidRPr="005912CA">
        <w:rPr>
          <w:b/>
          <w:bCs/>
          <w:iCs/>
        </w:rPr>
        <w:t>’’</w:t>
      </w:r>
      <w:r w:rsidR="003E0BD6" w:rsidRPr="00022DB3">
        <w:rPr>
          <w:bCs/>
          <w:iCs/>
        </w:rPr>
        <w:t xml:space="preserve"> diye anılacaktır.) </w:t>
      </w:r>
      <w:r w:rsidR="003E0BD6">
        <w:rPr>
          <w:bCs/>
          <w:iCs/>
        </w:rPr>
        <w:t>‘</w:t>
      </w:r>
      <w:r w:rsidRPr="00083FFF">
        <w:rPr>
          <w:b/>
          <w:color w:val="000000"/>
        </w:rPr>
        <w:t>nin Kanun kapsamında</w:t>
      </w:r>
      <w:r>
        <w:rPr>
          <w:b/>
          <w:color w:val="000000"/>
        </w:rPr>
        <w:t xml:space="preserve"> </w:t>
      </w:r>
      <w:r w:rsidR="00AE30E8">
        <w:rPr>
          <w:b/>
          <w:color w:val="000000"/>
        </w:rPr>
        <w:t>Otel</w:t>
      </w:r>
      <w:r>
        <w:rPr>
          <w:b/>
          <w:color w:val="000000"/>
        </w:rPr>
        <w:t xml:space="preserve"> </w:t>
      </w:r>
      <w:r w:rsidRPr="00083FFF">
        <w:rPr>
          <w:b/>
          <w:color w:val="000000"/>
        </w:rPr>
        <w:t>içinde</w:t>
      </w:r>
      <w:r>
        <w:rPr>
          <w:b/>
          <w:color w:val="000000"/>
        </w:rPr>
        <w:t xml:space="preserve"> </w:t>
      </w:r>
      <w:r w:rsidRPr="00083FFF">
        <w:rPr>
          <w:b/>
          <w:color w:val="000000"/>
        </w:rPr>
        <w:t>uymakla</w:t>
      </w:r>
      <w:r>
        <w:rPr>
          <w:b/>
          <w:color w:val="000000"/>
        </w:rPr>
        <w:t xml:space="preserve"> </w:t>
      </w:r>
      <w:r w:rsidRPr="00083FFF">
        <w:rPr>
          <w:b/>
          <w:color w:val="000000"/>
        </w:rPr>
        <w:t>yükümlü</w:t>
      </w:r>
      <w:r>
        <w:rPr>
          <w:b/>
          <w:color w:val="000000"/>
        </w:rPr>
        <w:t xml:space="preserve"> </w:t>
      </w:r>
      <w:r w:rsidRPr="00083FFF">
        <w:rPr>
          <w:b/>
          <w:color w:val="000000"/>
        </w:rPr>
        <w:t>olduğu</w:t>
      </w:r>
      <w:r>
        <w:rPr>
          <w:b/>
          <w:color w:val="000000"/>
        </w:rPr>
        <w:t xml:space="preserve"> </w:t>
      </w:r>
      <w:r w:rsidRPr="00083FFF">
        <w:rPr>
          <w:b/>
          <w:color w:val="000000"/>
        </w:rPr>
        <w:t>kuralları</w:t>
      </w:r>
      <w:r>
        <w:rPr>
          <w:b/>
          <w:color w:val="000000"/>
        </w:rPr>
        <w:t xml:space="preserve"> </w:t>
      </w:r>
      <w:r w:rsidRPr="00083FFF">
        <w:rPr>
          <w:b/>
          <w:color w:val="000000"/>
        </w:rPr>
        <w:t xml:space="preserve">belirlemektedir. </w:t>
      </w:r>
    </w:p>
    <w:p w:rsidR="00083FFF" w:rsidRPr="00083FFF" w:rsidRDefault="00083FFF" w:rsidP="00083FFF">
      <w:pPr>
        <w:pStyle w:val="NormalWeb"/>
        <w:spacing w:before="0" w:beforeAutospacing="0" w:after="0" w:afterAutospacing="0"/>
        <w:jc w:val="both"/>
        <w:rPr>
          <w:color w:val="000000"/>
          <w:lang w:val="tr-TR"/>
        </w:rPr>
      </w:pPr>
    </w:p>
    <w:p w:rsidR="00A82F93" w:rsidRPr="008F403A" w:rsidRDefault="00A82F93" w:rsidP="008F403A">
      <w:pPr>
        <w:pStyle w:val="ListeParagraf"/>
        <w:numPr>
          <w:ilvl w:val="0"/>
          <w:numId w:val="1"/>
        </w:numPr>
        <w:spacing w:line="240" w:lineRule="auto"/>
        <w:ind w:left="360"/>
        <w:jc w:val="both"/>
        <w:rPr>
          <w:rFonts w:ascii="Times New Roman" w:eastAsia="Times New Roman" w:hAnsi="Times New Roman" w:cs="Times New Roman"/>
          <w:b/>
          <w:bCs/>
          <w:sz w:val="24"/>
          <w:szCs w:val="24"/>
        </w:rPr>
      </w:pPr>
      <w:r w:rsidRPr="008F403A">
        <w:rPr>
          <w:rFonts w:ascii="Times New Roman" w:eastAsia="Times New Roman" w:hAnsi="Times New Roman" w:cs="Times New Roman"/>
          <w:b/>
          <w:bCs/>
          <w:sz w:val="24"/>
          <w:szCs w:val="24"/>
        </w:rPr>
        <w:t>TANIMLAR</w:t>
      </w:r>
    </w:p>
    <w:p w:rsidR="000D0C92" w:rsidRPr="003D2CDE" w:rsidRDefault="000D0C92" w:rsidP="000D0C92">
      <w:pPr>
        <w:pStyle w:val="ListeParagraf"/>
        <w:numPr>
          <w:ilvl w:val="0"/>
          <w:numId w:val="23"/>
        </w:numPr>
        <w:jc w:val="both"/>
        <w:rPr>
          <w:rFonts w:ascii="Times New Roman" w:hAnsi="Times New Roman" w:cs="Times New Roman"/>
          <w:b/>
          <w:bCs/>
          <w:sz w:val="24"/>
          <w:szCs w:val="24"/>
        </w:rPr>
      </w:pPr>
      <w:r w:rsidRPr="003D2CDE">
        <w:rPr>
          <w:rFonts w:ascii="Times New Roman" w:hAnsi="Times New Roman" w:cs="Times New Roman"/>
          <w:b/>
          <w:color w:val="000000"/>
          <w:sz w:val="24"/>
          <w:szCs w:val="24"/>
        </w:rPr>
        <w:t>Açık Rıza</w:t>
      </w:r>
      <w:r w:rsidRPr="003D2CDE">
        <w:rPr>
          <w:rFonts w:ascii="Times New Roman" w:hAnsi="Times New Roman" w:cs="Times New Roman"/>
          <w:color w:val="000000"/>
          <w:sz w:val="24"/>
          <w:szCs w:val="24"/>
        </w:rPr>
        <w:t>:</w:t>
      </w:r>
      <w:r w:rsidRPr="003D2CDE">
        <w:rPr>
          <w:color w:val="000000"/>
          <w:sz w:val="24"/>
          <w:szCs w:val="24"/>
        </w:rPr>
        <w:t xml:space="preserve"> </w:t>
      </w:r>
      <w:r w:rsidRPr="003D2CDE">
        <w:rPr>
          <w:rFonts w:ascii="Times New Roman" w:hAnsi="Times New Roman" w:cs="Times New Roman"/>
          <w:color w:val="000000"/>
          <w:sz w:val="24"/>
          <w:szCs w:val="24"/>
        </w:rPr>
        <w:t>Belirli bir konuya ilişkin, bilgilendirilmeye dayanan ve özgür iradeyle açıklanan rıza.</w:t>
      </w:r>
    </w:p>
    <w:p w:rsidR="000D0C92" w:rsidRPr="003D2CDE" w:rsidRDefault="000D0C92" w:rsidP="000D0C92">
      <w:pPr>
        <w:pStyle w:val="ListeParagraf"/>
        <w:numPr>
          <w:ilvl w:val="0"/>
          <w:numId w:val="23"/>
        </w:numPr>
        <w:jc w:val="both"/>
        <w:rPr>
          <w:rFonts w:cs="Times New Roman"/>
          <w:b/>
          <w:bCs/>
          <w:sz w:val="24"/>
          <w:szCs w:val="24"/>
        </w:rPr>
      </w:pPr>
      <w:r w:rsidRPr="003D2CDE">
        <w:rPr>
          <w:rFonts w:ascii="Times New Roman" w:hAnsi="Times New Roman"/>
          <w:b/>
          <w:color w:val="000000"/>
          <w:sz w:val="24"/>
          <w:szCs w:val="24"/>
        </w:rPr>
        <w:t>Anonim Hale Getirme</w:t>
      </w:r>
      <w:r w:rsidRPr="003D2CDE">
        <w:rPr>
          <w:rFonts w:ascii="Times New Roman" w:hAnsi="Times New Roman"/>
          <w:color w:val="000000"/>
          <w:sz w:val="24"/>
          <w:szCs w:val="24"/>
        </w:rPr>
        <w:t>: Kişisel verinin, kişisel veri niteliğini kaybedecek ve bu durumun geri alınamayacağı şekilde değiştirilmesidir. Ör: Maskeleme, toplulaştırma, veri bozma vb. tekniklerle kişisel verinin bir gerçek kişi ile ilişkilendirilemeyecek hale getirilmesi.</w:t>
      </w:r>
    </w:p>
    <w:p w:rsidR="000D0C92" w:rsidRPr="003D2CDE" w:rsidRDefault="000D0C92" w:rsidP="000D0C92">
      <w:pPr>
        <w:pStyle w:val="ListeParagraf"/>
        <w:numPr>
          <w:ilvl w:val="0"/>
          <w:numId w:val="23"/>
        </w:numPr>
        <w:jc w:val="both"/>
        <w:rPr>
          <w:rFonts w:cs="Times New Roman"/>
          <w:b/>
          <w:bCs/>
          <w:sz w:val="24"/>
          <w:szCs w:val="24"/>
        </w:rPr>
      </w:pPr>
      <w:r w:rsidRPr="003D2CDE">
        <w:rPr>
          <w:rFonts w:ascii="Times New Roman" w:hAnsi="Times New Roman"/>
          <w:b/>
          <w:color w:val="000000"/>
          <w:sz w:val="24"/>
          <w:szCs w:val="24"/>
        </w:rPr>
        <w:t>Başvuru Formu</w:t>
      </w:r>
      <w:r w:rsidRPr="003D2CDE">
        <w:rPr>
          <w:rFonts w:ascii="Times New Roman" w:hAnsi="Times New Roman"/>
          <w:color w:val="000000"/>
          <w:sz w:val="24"/>
          <w:szCs w:val="24"/>
        </w:rPr>
        <w:t>: Kişisel veri sahiplerinin haklarını kullanmak için yapacakları başvuruyu içeren “6698 Sayılı Kişisel Verilerin Korunması Kanunu Gereğince İlgili Kişi (Kişisel Veri Sahibi) Tarafından Veri Sorumlusuna Yapılacak Başvurulara İlişkin Başvuru Formu”.</w:t>
      </w:r>
    </w:p>
    <w:p w:rsidR="000D0C92" w:rsidRPr="000D0C92" w:rsidRDefault="000D0C92" w:rsidP="000D0C92">
      <w:pPr>
        <w:pStyle w:val="ListeParagraf"/>
        <w:numPr>
          <w:ilvl w:val="0"/>
          <w:numId w:val="23"/>
        </w:numPr>
        <w:jc w:val="both"/>
        <w:rPr>
          <w:rFonts w:cs="Times New Roman"/>
          <w:b/>
          <w:bCs/>
          <w:sz w:val="24"/>
          <w:szCs w:val="24"/>
        </w:rPr>
      </w:pPr>
      <w:r w:rsidRPr="000D0C92">
        <w:rPr>
          <w:rFonts w:ascii="Times New Roman" w:hAnsi="Times New Roman"/>
          <w:b/>
          <w:color w:val="000000"/>
          <w:sz w:val="24"/>
          <w:szCs w:val="24"/>
        </w:rPr>
        <w:t>Kayıt Ortamı:</w:t>
      </w:r>
      <w:r w:rsidRPr="000D0C92">
        <w:rPr>
          <w:rFonts w:ascii="Times New Roman" w:hAnsi="Times New Roman"/>
          <w:color w:val="000000"/>
          <w:sz w:val="24"/>
          <w:szCs w:val="24"/>
        </w:rPr>
        <w:t xml:space="preserve"> Tamamen veya kısmen otomatik olan ya da herhangi bir veri kayıt sisteminin parçası olmak kaydıyla otomatik olmayan yollarla işlenen kişisel verilerin bulunduğu her türlü ortam.</w:t>
      </w:r>
    </w:p>
    <w:p w:rsidR="000D0C92" w:rsidRPr="003D2CDE" w:rsidRDefault="000D0C92" w:rsidP="000D0C92">
      <w:pPr>
        <w:pStyle w:val="ListeParagraf"/>
        <w:numPr>
          <w:ilvl w:val="0"/>
          <w:numId w:val="23"/>
        </w:numPr>
        <w:jc w:val="both"/>
        <w:rPr>
          <w:rFonts w:cs="Times New Roman"/>
          <w:b/>
          <w:bCs/>
          <w:sz w:val="24"/>
          <w:szCs w:val="24"/>
        </w:rPr>
      </w:pPr>
      <w:r w:rsidRPr="003D2CDE">
        <w:rPr>
          <w:rFonts w:ascii="Times New Roman" w:hAnsi="Times New Roman"/>
          <w:b/>
          <w:color w:val="000000"/>
          <w:sz w:val="24"/>
          <w:szCs w:val="24"/>
        </w:rPr>
        <w:t>Kişisel Veri</w:t>
      </w:r>
      <w:r w:rsidRPr="003D2CDE">
        <w:rPr>
          <w:rFonts w:ascii="Times New Roman" w:hAnsi="Times New Roman"/>
          <w:color w:val="000000"/>
          <w:sz w:val="24"/>
          <w:szCs w:val="24"/>
        </w:rPr>
        <w:t>: Kimliği belirli veya belirlenebilir gerçek kişiye ilişkin her türlü bilgi. Dolayısıyla tüzel kişilere ilişkin bilgilerin işlenmesi Kanun kapsamında değildir. Örneğin; ad-soyad, TCKN, e-posta, adres, doğum tarihi, kredi kartı numarası vb.</w:t>
      </w:r>
    </w:p>
    <w:p w:rsidR="000D0C92" w:rsidRPr="003D2CDE" w:rsidRDefault="000D0C92" w:rsidP="000D0C92">
      <w:pPr>
        <w:pStyle w:val="ListeParagraf"/>
        <w:numPr>
          <w:ilvl w:val="0"/>
          <w:numId w:val="23"/>
        </w:numPr>
        <w:jc w:val="both"/>
        <w:rPr>
          <w:rFonts w:cs="Times New Roman"/>
          <w:b/>
          <w:bCs/>
          <w:sz w:val="24"/>
          <w:szCs w:val="24"/>
        </w:rPr>
      </w:pPr>
      <w:r w:rsidRPr="003D2CDE">
        <w:rPr>
          <w:rFonts w:ascii="Times New Roman" w:hAnsi="Times New Roman"/>
          <w:b/>
          <w:color w:val="000000"/>
          <w:sz w:val="24"/>
          <w:szCs w:val="24"/>
        </w:rPr>
        <w:t>Kişisel Verilerin İşlenmesi</w:t>
      </w:r>
      <w:r w:rsidRPr="003D2CDE">
        <w:rPr>
          <w:rFonts w:ascii="Times New Roman" w:hAnsi="Times New Roman"/>
          <w:color w:val="000000"/>
          <w:sz w:val="24"/>
          <w:szCs w:val="24"/>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rsidR="000D0C92" w:rsidRPr="003D2CDE" w:rsidRDefault="000D0C92" w:rsidP="000D0C92">
      <w:pPr>
        <w:pStyle w:val="ListeParagraf"/>
        <w:numPr>
          <w:ilvl w:val="0"/>
          <w:numId w:val="23"/>
        </w:numPr>
        <w:jc w:val="both"/>
        <w:rPr>
          <w:rFonts w:cs="Times New Roman"/>
          <w:b/>
          <w:bCs/>
          <w:sz w:val="24"/>
          <w:szCs w:val="24"/>
        </w:rPr>
      </w:pPr>
      <w:r w:rsidRPr="003D2CDE">
        <w:rPr>
          <w:rFonts w:ascii="Times New Roman" w:hAnsi="Times New Roman"/>
          <w:b/>
          <w:color w:val="000000"/>
          <w:sz w:val="24"/>
          <w:szCs w:val="24"/>
        </w:rPr>
        <w:t>Kişisel Veri Sahibi</w:t>
      </w:r>
      <w:r w:rsidRPr="003D2CDE">
        <w:rPr>
          <w:rFonts w:ascii="Times New Roman" w:hAnsi="Times New Roman"/>
          <w:color w:val="000000"/>
          <w:sz w:val="24"/>
          <w:szCs w:val="24"/>
        </w:rPr>
        <w:t xml:space="preserve">: Kişisel verisi işlenen gerçek kişi. Örneğin; </w:t>
      </w:r>
      <w:r w:rsidR="003E0BD6">
        <w:rPr>
          <w:rFonts w:ascii="Times New Roman" w:hAnsi="Times New Roman"/>
          <w:color w:val="000000"/>
          <w:sz w:val="24"/>
          <w:szCs w:val="24"/>
        </w:rPr>
        <w:t>Müşteriler</w:t>
      </w:r>
    </w:p>
    <w:p w:rsidR="000D0C92" w:rsidRPr="003D2CDE" w:rsidRDefault="000D0C92" w:rsidP="000D0C92">
      <w:pPr>
        <w:pStyle w:val="ListeParagraf"/>
        <w:numPr>
          <w:ilvl w:val="0"/>
          <w:numId w:val="23"/>
        </w:numPr>
        <w:jc w:val="both"/>
        <w:rPr>
          <w:rFonts w:cs="Times New Roman"/>
          <w:b/>
          <w:bCs/>
          <w:sz w:val="24"/>
          <w:szCs w:val="24"/>
        </w:rPr>
      </w:pPr>
      <w:r w:rsidRPr="003D2CDE">
        <w:rPr>
          <w:rFonts w:ascii="Times New Roman" w:hAnsi="Times New Roman"/>
          <w:b/>
          <w:color w:val="000000"/>
          <w:sz w:val="24"/>
          <w:szCs w:val="24"/>
        </w:rPr>
        <w:t>Özel Nitelikli Kişisel Veri</w:t>
      </w:r>
      <w:r w:rsidRPr="003D2CDE">
        <w:rPr>
          <w:rFonts w:ascii="Times New Roman" w:hAnsi="Times New Roman"/>
          <w:color w:val="000000"/>
          <w:sz w:val="24"/>
          <w:szCs w:val="24"/>
        </w:rPr>
        <w:t xml:space="preserve">: Irk, etnik köken, siyasi düşünce, felsefi inanç, din, mezhep veya diğer inançlar, kılık kıyafet, dernek vakıf ya da sendika üyeliği, sağlık, cinsel hayat, ceza </w:t>
      </w:r>
      <w:r w:rsidR="004077D1" w:rsidRPr="003D2CDE">
        <w:rPr>
          <w:rFonts w:ascii="Times New Roman" w:hAnsi="Times New Roman"/>
          <w:color w:val="000000"/>
          <w:sz w:val="24"/>
          <w:szCs w:val="24"/>
        </w:rPr>
        <w:t>mahkûmiyeti</w:t>
      </w:r>
      <w:r w:rsidRPr="003D2CDE">
        <w:rPr>
          <w:rFonts w:ascii="Times New Roman" w:hAnsi="Times New Roman"/>
          <w:color w:val="000000"/>
          <w:sz w:val="24"/>
          <w:szCs w:val="24"/>
        </w:rPr>
        <w:t xml:space="preserve"> ve güvenlik tedbirleriyle ilgili veriler ile biyometrik ve genetik veriler.</w:t>
      </w:r>
    </w:p>
    <w:p w:rsidR="000D0C92" w:rsidRPr="009D260B" w:rsidRDefault="004077D1" w:rsidP="000D0C92">
      <w:pPr>
        <w:pStyle w:val="ListeParagraf"/>
        <w:numPr>
          <w:ilvl w:val="0"/>
          <w:numId w:val="23"/>
        </w:numPr>
        <w:jc w:val="both"/>
        <w:rPr>
          <w:rFonts w:cs="Times New Roman"/>
          <w:b/>
          <w:bCs/>
          <w:sz w:val="24"/>
          <w:szCs w:val="24"/>
        </w:rPr>
      </w:pPr>
      <w:r>
        <w:rPr>
          <w:rFonts w:ascii="Times New Roman" w:hAnsi="Times New Roman"/>
          <w:b/>
          <w:color w:val="000000"/>
          <w:sz w:val="24"/>
          <w:szCs w:val="24"/>
        </w:rPr>
        <w:t>Müşteri</w:t>
      </w:r>
      <w:r w:rsidR="000D0C92" w:rsidRPr="009D260B">
        <w:rPr>
          <w:rFonts w:cs="Times New Roman"/>
          <w:b/>
          <w:bCs/>
          <w:sz w:val="24"/>
          <w:szCs w:val="24"/>
        </w:rPr>
        <w:t>:</w:t>
      </w:r>
      <w:r w:rsidR="000D0C92">
        <w:rPr>
          <w:rFonts w:cs="Times New Roman"/>
          <w:b/>
          <w:bCs/>
          <w:sz w:val="24"/>
          <w:szCs w:val="24"/>
        </w:rPr>
        <w:t xml:space="preserve"> </w:t>
      </w:r>
      <w:r>
        <w:rPr>
          <w:rFonts w:ascii="Times New Roman" w:hAnsi="Times New Roman"/>
          <w:color w:val="000000"/>
          <w:sz w:val="24"/>
          <w:szCs w:val="24"/>
        </w:rPr>
        <w:t xml:space="preserve">Otelimiz </w:t>
      </w:r>
      <w:r w:rsidR="000D0C92" w:rsidRPr="009D260B">
        <w:rPr>
          <w:rFonts w:ascii="Times New Roman" w:hAnsi="Times New Roman"/>
          <w:color w:val="000000"/>
          <w:sz w:val="24"/>
          <w:szCs w:val="24"/>
        </w:rPr>
        <w:t xml:space="preserve">nezdinde </w:t>
      </w:r>
      <w:r>
        <w:rPr>
          <w:rFonts w:ascii="Times New Roman" w:hAnsi="Times New Roman"/>
          <w:color w:val="000000"/>
          <w:sz w:val="24"/>
          <w:szCs w:val="24"/>
        </w:rPr>
        <w:t>konaklama hizmeti alan</w:t>
      </w:r>
      <w:r w:rsidR="000D0C92">
        <w:rPr>
          <w:rFonts w:ascii="Times New Roman" w:hAnsi="Times New Roman"/>
          <w:color w:val="000000"/>
          <w:sz w:val="24"/>
          <w:szCs w:val="24"/>
        </w:rPr>
        <w:t xml:space="preserve"> </w:t>
      </w:r>
      <w:r w:rsidR="000D0C92" w:rsidRPr="009D260B">
        <w:rPr>
          <w:rFonts w:ascii="Times New Roman" w:hAnsi="Times New Roman"/>
          <w:color w:val="000000"/>
          <w:sz w:val="24"/>
          <w:szCs w:val="24"/>
        </w:rPr>
        <w:t>gerçek kişileri   ifade etmektedir.</w:t>
      </w:r>
    </w:p>
    <w:p w:rsidR="000D0C92" w:rsidRPr="008F12FB" w:rsidRDefault="000D0C92" w:rsidP="000D0C92">
      <w:pPr>
        <w:pStyle w:val="ListeParagraf"/>
        <w:numPr>
          <w:ilvl w:val="0"/>
          <w:numId w:val="23"/>
        </w:numPr>
        <w:jc w:val="both"/>
        <w:rPr>
          <w:rFonts w:cs="Times New Roman"/>
          <w:b/>
          <w:bCs/>
          <w:sz w:val="24"/>
          <w:szCs w:val="24"/>
        </w:rPr>
      </w:pPr>
      <w:r w:rsidRPr="003D2CDE">
        <w:rPr>
          <w:rFonts w:ascii="Times New Roman" w:hAnsi="Times New Roman"/>
          <w:b/>
          <w:color w:val="000000"/>
          <w:sz w:val="24"/>
          <w:szCs w:val="24"/>
        </w:rPr>
        <w:t>Üçüncü Kişi</w:t>
      </w:r>
      <w:r w:rsidRPr="003D2CDE">
        <w:rPr>
          <w:rFonts w:ascii="Times New Roman" w:hAnsi="Times New Roman"/>
          <w:color w:val="000000"/>
          <w:sz w:val="24"/>
          <w:szCs w:val="24"/>
        </w:rPr>
        <w:t>: Politika kapsamında farklı bir şekilde tanımlanmamış olan, kişisel verileri Politika kapsamında işlenen gerçek kişiler</w:t>
      </w:r>
      <w:r w:rsidR="004077D1">
        <w:rPr>
          <w:rFonts w:ascii="Times New Roman" w:hAnsi="Times New Roman"/>
          <w:color w:val="000000"/>
          <w:sz w:val="24"/>
          <w:szCs w:val="24"/>
        </w:rPr>
        <w:t>.</w:t>
      </w:r>
    </w:p>
    <w:p w:rsidR="008F12FB" w:rsidRPr="003D2CDE" w:rsidRDefault="008F12FB" w:rsidP="008F12FB">
      <w:pPr>
        <w:pStyle w:val="ListeParagraf"/>
        <w:numPr>
          <w:ilvl w:val="0"/>
          <w:numId w:val="23"/>
        </w:numPr>
        <w:jc w:val="both"/>
        <w:rPr>
          <w:rFonts w:cs="Times New Roman"/>
          <w:b/>
          <w:bCs/>
          <w:sz w:val="24"/>
          <w:szCs w:val="24"/>
        </w:rPr>
      </w:pPr>
      <w:r w:rsidRPr="003D2CDE">
        <w:rPr>
          <w:rFonts w:ascii="Times New Roman" w:hAnsi="Times New Roman"/>
          <w:b/>
          <w:color w:val="000000"/>
          <w:sz w:val="24"/>
          <w:szCs w:val="24"/>
        </w:rPr>
        <w:t>Tedarikçi</w:t>
      </w:r>
      <w:r>
        <w:rPr>
          <w:rFonts w:ascii="Times New Roman" w:hAnsi="Times New Roman"/>
          <w:color w:val="000000"/>
          <w:sz w:val="24"/>
          <w:szCs w:val="24"/>
        </w:rPr>
        <w:t>: Otelimizin</w:t>
      </w:r>
      <w:r w:rsidRPr="003D2CDE">
        <w:rPr>
          <w:rFonts w:ascii="Times New Roman" w:hAnsi="Times New Roman"/>
          <w:color w:val="000000"/>
          <w:sz w:val="24"/>
          <w:szCs w:val="24"/>
        </w:rPr>
        <w:t xml:space="preserve"> ticari faaliyetlerini yürütürken sözleşme temelli olarak </w:t>
      </w:r>
      <w:r w:rsidR="00087D7D">
        <w:rPr>
          <w:rFonts w:ascii="Times New Roman" w:hAnsi="Times New Roman"/>
          <w:color w:val="000000"/>
          <w:sz w:val="24"/>
          <w:szCs w:val="24"/>
        </w:rPr>
        <w:t>otelimize</w:t>
      </w:r>
      <w:r w:rsidRPr="003D2CDE">
        <w:rPr>
          <w:rFonts w:ascii="Times New Roman" w:hAnsi="Times New Roman"/>
          <w:color w:val="000000"/>
          <w:sz w:val="24"/>
          <w:szCs w:val="24"/>
        </w:rPr>
        <w:t xml:space="preserve"> hizmet sunan taraflar.</w:t>
      </w:r>
    </w:p>
    <w:p w:rsidR="008F12FB" w:rsidRPr="003D2CDE" w:rsidRDefault="008F12FB" w:rsidP="008F12FB">
      <w:pPr>
        <w:pStyle w:val="ListeParagraf"/>
        <w:jc w:val="both"/>
        <w:rPr>
          <w:rFonts w:cs="Times New Roman"/>
          <w:b/>
          <w:bCs/>
          <w:sz w:val="24"/>
          <w:szCs w:val="24"/>
        </w:rPr>
      </w:pPr>
    </w:p>
    <w:p w:rsidR="000D0C92" w:rsidRPr="003D2CDE" w:rsidRDefault="000D0C92" w:rsidP="000D0C92">
      <w:pPr>
        <w:pStyle w:val="ListeParagraf"/>
        <w:numPr>
          <w:ilvl w:val="0"/>
          <w:numId w:val="23"/>
        </w:numPr>
        <w:jc w:val="both"/>
        <w:rPr>
          <w:rFonts w:cs="Times New Roman"/>
          <w:b/>
          <w:bCs/>
          <w:sz w:val="24"/>
          <w:szCs w:val="24"/>
        </w:rPr>
      </w:pPr>
      <w:r w:rsidRPr="003D2CDE">
        <w:rPr>
          <w:rFonts w:ascii="Times New Roman" w:hAnsi="Times New Roman"/>
          <w:b/>
          <w:color w:val="000000"/>
          <w:sz w:val="24"/>
          <w:szCs w:val="24"/>
        </w:rPr>
        <w:lastRenderedPageBreak/>
        <w:t>Veri Envanteri</w:t>
      </w:r>
      <w:r w:rsidRPr="003D2CDE">
        <w:rPr>
          <w:rFonts w:ascii="Times New Roman" w:hAnsi="Times New Roman"/>
          <w:color w:val="000000"/>
          <w:sz w:val="24"/>
          <w:szCs w:val="24"/>
        </w:rPr>
        <w:t>: 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ve veri güvenliğine ilişkin alınan tedbirleri açıklayarak detaylandırdıkları envanter.</w:t>
      </w:r>
    </w:p>
    <w:p w:rsidR="000D0C92" w:rsidRPr="003D2CDE" w:rsidRDefault="000D0C92" w:rsidP="000D0C92">
      <w:pPr>
        <w:pStyle w:val="ListeParagraf"/>
        <w:numPr>
          <w:ilvl w:val="0"/>
          <w:numId w:val="23"/>
        </w:numPr>
        <w:jc w:val="both"/>
        <w:rPr>
          <w:rFonts w:cs="Times New Roman"/>
          <w:b/>
          <w:bCs/>
          <w:sz w:val="24"/>
          <w:szCs w:val="24"/>
        </w:rPr>
      </w:pPr>
      <w:r w:rsidRPr="003D2CDE">
        <w:rPr>
          <w:rFonts w:ascii="Times New Roman" w:hAnsi="Times New Roman"/>
          <w:b/>
          <w:color w:val="000000"/>
          <w:sz w:val="24"/>
          <w:szCs w:val="24"/>
        </w:rPr>
        <w:t>Veri İşleyen</w:t>
      </w:r>
      <w:r w:rsidRPr="003D2CDE">
        <w:rPr>
          <w:rFonts w:ascii="Times New Roman" w:hAnsi="Times New Roman"/>
          <w:color w:val="000000"/>
          <w:sz w:val="24"/>
          <w:szCs w:val="24"/>
        </w:rPr>
        <w:t xml:space="preserve">: Veri sorumlusunun verdiği yetkiye dayanarak onun adına kişisel veri işleyen gerçek ve tüzel kişi. Örneğin, </w:t>
      </w:r>
      <w:r w:rsidR="004077D1">
        <w:rPr>
          <w:rFonts w:ascii="Times New Roman" w:hAnsi="Times New Roman"/>
          <w:color w:val="000000"/>
          <w:sz w:val="24"/>
          <w:szCs w:val="24"/>
        </w:rPr>
        <w:t>Otelimizin</w:t>
      </w:r>
      <w:r w:rsidRPr="003D2CDE">
        <w:rPr>
          <w:rFonts w:ascii="Times New Roman" w:hAnsi="Times New Roman"/>
          <w:color w:val="000000"/>
          <w:sz w:val="24"/>
          <w:szCs w:val="24"/>
        </w:rPr>
        <w:t xml:space="preserve"> verilerini </w:t>
      </w:r>
      <w:r>
        <w:rPr>
          <w:rFonts w:ascii="Times New Roman" w:hAnsi="Times New Roman"/>
          <w:color w:val="000000"/>
          <w:sz w:val="24"/>
          <w:szCs w:val="24"/>
        </w:rPr>
        <w:t>işleyen</w:t>
      </w:r>
      <w:r w:rsidRPr="003D2CDE">
        <w:rPr>
          <w:rFonts w:ascii="Times New Roman" w:hAnsi="Times New Roman"/>
          <w:color w:val="000000"/>
          <w:sz w:val="24"/>
          <w:szCs w:val="24"/>
        </w:rPr>
        <w:t xml:space="preserve"> </w:t>
      </w:r>
      <w:r>
        <w:rPr>
          <w:rFonts w:ascii="Times New Roman" w:hAnsi="Times New Roman"/>
          <w:color w:val="000000"/>
          <w:sz w:val="24"/>
          <w:szCs w:val="24"/>
        </w:rPr>
        <w:t>muhasebe</w:t>
      </w:r>
      <w:r w:rsidRPr="003D2CDE">
        <w:rPr>
          <w:rFonts w:ascii="Times New Roman" w:hAnsi="Times New Roman"/>
          <w:color w:val="000000"/>
          <w:sz w:val="24"/>
          <w:szCs w:val="24"/>
        </w:rPr>
        <w:t xml:space="preserve"> firması</w:t>
      </w:r>
      <w:r>
        <w:rPr>
          <w:rFonts w:ascii="Times New Roman" w:hAnsi="Times New Roman"/>
          <w:color w:val="000000"/>
          <w:sz w:val="24"/>
          <w:szCs w:val="24"/>
        </w:rPr>
        <w:t xml:space="preserve"> gibi.</w:t>
      </w:r>
    </w:p>
    <w:p w:rsidR="000D0C92" w:rsidRPr="003D2CDE" w:rsidRDefault="000D0C92" w:rsidP="000D0C92">
      <w:pPr>
        <w:pStyle w:val="ListeParagraf"/>
        <w:numPr>
          <w:ilvl w:val="0"/>
          <w:numId w:val="23"/>
        </w:numPr>
        <w:jc w:val="both"/>
        <w:rPr>
          <w:rFonts w:cs="Times New Roman"/>
          <w:b/>
          <w:bCs/>
          <w:sz w:val="24"/>
          <w:szCs w:val="24"/>
        </w:rPr>
      </w:pPr>
      <w:r w:rsidRPr="003D2CDE">
        <w:rPr>
          <w:rFonts w:ascii="Times New Roman" w:hAnsi="Times New Roman"/>
          <w:b/>
          <w:color w:val="000000"/>
          <w:sz w:val="24"/>
          <w:szCs w:val="24"/>
        </w:rPr>
        <w:t>Veri Kayıt Sistemi</w:t>
      </w:r>
      <w:r w:rsidRPr="003D2CDE">
        <w:rPr>
          <w:rFonts w:ascii="Times New Roman" w:hAnsi="Times New Roman"/>
          <w:color w:val="000000"/>
          <w:sz w:val="24"/>
          <w:szCs w:val="24"/>
        </w:rPr>
        <w:t>: Kişisel verilerin belirli kriterlere göre yapılandırılarak işlendiği otomatik ya da otomatik olmayan her türlü kayıt sistemi.</w:t>
      </w:r>
    </w:p>
    <w:p w:rsidR="000D0C92" w:rsidRPr="003D2CDE" w:rsidRDefault="000D0C92" w:rsidP="000D0C92">
      <w:pPr>
        <w:pStyle w:val="ListeParagraf"/>
        <w:numPr>
          <w:ilvl w:val="0"/>
          <w:numId w:val="23"/>
        </w:numPr>
        <w:jc w:val="both"/>
        <w:rPr>
          <w:rFonts w:cs="Times New Roman"/>
          <w:b/>
          <w:bCs/>
          <w:sz w:val="24"/>
          <w:szCs w:val="24"/>
        </w:rPr>
      </w:pPr>
      <w:r w:rsidRPr="003D2CDE">
        <w:rPr>
          <w:rFonts w:ascii="Times New Roman" w:hAnsi="Times New Roman"/>
          <w:b/>
          <w:color w:val="000000"/>
          <w:sz w:val="24"/>
          <w:szCs w:val="24"/>
        </w:rPr>
        <w:t>Veri Sorumlusu</w:t>
      </w:r>
      <w:r w:rsidRPr="003D2CDE">
        <w:rPr>
          <w:rFonts w:ascii="Times New Roman" w:hAnsi="Times New Roman"/>
          <w:color w:val="000000"/>
          <w:sz w:val="24"/>
          <w:szCs w:val="24"/>
        </w:rPr>
        <w:t>: Kişisel verilerin işlenme amaçlarını ve vasıtalarını belirleyen, verilerin sistematik bir şekilde tutulduğu yeri (veri kayıt sistemi) yöneten kişi.</w:t>
      </w:r>
    </w:p>
    <w:p w:rsidR="000D0C92" w:rsidRPr="003D2CDE" w:rsidRDefault="000D0C92" w:rsidP="000D0C92">
      <w:pPr>
        <w:pStyle w:val="ListeParagraf"/>
        <w:numPr>
          <w:ilvl w:val="0"/>
          <w:numId w:val="23"/>
        </w:numPr>
        <w:jc w:val="both"/>
        <w:rPr>
          <w:rFonts w:cs="Times New Roman"/>
          <w:b/>
          <w:bCs/>
          <w:sz w:val="24"/>
          <w:szCs w:val="24"/>
        </w:rPr>
      </w:pPr>
      <w:r w:rsidRPr="003D2CDE">
        <w:rPr>
          <w:rFonts w:ascii="Times New Roman" w:hAnsi="Times New Roman"/>
          <w:b/>
          <w:color w:val="000000"/>
          <w:sz w:val="24"/>
          <w:szCs w:val="24"/>
        </w:rPr>
        <w:t>Ziyaretçi</w:t>
      </w:r>
      <w:r w:rsidR="004077D1">
        <w:rPr>
          <w:rFonts w:ascii="Times New Roman" w:hAnsi="Times New Roman"/>
          <w:b/>
          <w:color w:val="000000"/>
          <w:sz w:val="24"/>
          <w:szCs w:val="24"/>
        </w:rPr>
        <w:t xml:space="preserve">: </w:t>
      </w:r>
      <w:r w:rsidR="004077D1">
        <w:rPr>
          <w:rFonts w:ascii="Times New Roman" w:hAnsi="Times New Roman"/>
          <w:color w:val="000000"/>
          <w:sz w:val="24"/>
          <w:szCs w:val="24"/>
        </w:rPr>
        <w:t>Otelimize</w:t>
      </w:r>
      <w:r>
        <w:rPr>
          <w:rFonts w:ascii="Times New Roman" w:hAnsi="Times New Roman"/>
          <w:color w:val="000000"/>
          <w:sz w:val="24"/>
          <w:szCs w:val="24"/>
        </w:rPr>
        <w:t xml:space="preserve"> </w:t>
      </w:r>
      <w:r w:rsidRPr="003D2CDE">
        <w:rPr>
          <w:rFonts w:ascii="Times New Roman" w:hAnsi="Times New Roman"/>
          <w:color w:val="000000"/>
          <w:sz w:val="24"/>
          <w:szCs w:val="24"/>
        </w:rPr>
        <w:t>çeşitli amaçlarla girmiş olan veya internet sitelerimizi ziyaret eden gerçek kişiler.</w:t>
      </w:r>
    </w:p>
    <w:p w:rsidR="000D0C92" w:rsidRPr="003D2CDE" w:rsidRDefault="000D0C92" w:rsidP="000D0C92">
      <w:pPr>
        <w:pStyle w:val="ListeParagraf"/>
        <w:jc w:val="both"/>
        <w:rPr>
          <w:rFonts w:cs="Times New Roman"/>
          <w:b/>
          <w:bCs/>
          <w:sz w:val="24"/>
          <w:szCs w:val="24"/>
        </w:rPr>
      </w:pPr>
    </w:p>
    <w:p w:rsidR="000D0C92" w:rsidRPr="003D2CDE" w:rsidRDefault="000D0C92" w:rsidP="000D0C92">
      <w:pPr>
        <w:pStyle w:val="ListeParagraf"/>
        <w:numPr>
          <w:ilvl w:val="0"/>
          <w:numId w:val="24"/>
        </w:numPr>
        <w:spacing w:line="240" w:lineRule="auto"/>
        <w:ind w:left="709"/>
        <w:jc w:val="both"/>
        <w:rPr>
          <w:rFonts w:ascii="Times New Roman" w:hAnsi="Times New Roman" w:cs="Times New Roman"/>
          <w:b/>
          <w:bCs/>
          <w:sz w:val="24"/>
          <w:szCs w:val="24"/>
        </w:rPr>
      </w:pPr>
      <w:r w:rsidRPr="003D2CDE">
        <w:rPr>
          <w:rFonts w:ascii="Times New Roman" w:eastAsia="Times New Roman" w:hAnsi="Times New Roman" w:cs="Times New Roman"/>
          <w:b/>
          <w:bCs/>
          <w:sz w:val="24"/>
          <w:szCs w:val="24"/>
        </w:rPr>
        <w:t>Kısaltmalar</w:t>
      </w:r>
    </w:p>
    <w:p w:rsidR="000D0C92" w:rsidRPr="003D2CDE" w:rsidRDefault="000D0C92" w:rsidP="000D0C92">
      <w:pPr>
        <w:pStyle w:val="ListeParagraf"/>
        <w:jc w:val="both"/>
        <w:rPr>
          <w:rFonts w:cs="Times New Roman"/>
          <w:b/>
          <w:bCs/>
          <w:sz w:val="24"/>
          <w:szCs w:val="24"/>
        </w:rPr>
      </w:pPr>
    </w:p>
    <w:p w:rsidR="000D0C92" w:rsidRPr="003D2CDE" w:rsidRDefault="000D0C92" w:rsidP="000D0C92">
      <w:pPr>
        <w:pStyle w:val="ListeParagraf"/>
        <w:numPr>
          <w:ilvl w:val="0"/>
          <w:numId w:val="23"/>
        </w:numPr>
        <w:jc w:val="both"/>
        <w:rPr>
          <w:rFonts w:cs="Times New Roman"/>
          <w:b/>
          <w:bCs/>
          <w:sz w:val="24"/>
          <w:szCs w:val="24"/>
        </w:rPr>
      </w:pPr>
      <w:r w:rsidRPr="003D2CDE">
        <w:rPr>
          <w:rFonts w:ascii="Times New Roman" w:hAnsi="Times New Roman"/>
          <w:b/>
          <w:color w:val="000000"/>
          <w:sz w:val="24"/>
          <w:szCs w:val="24"/>
        </w:rPr>
        <w:t>KVKK (“Kanun”)</w:t>
      </w:r>
      <w:r w:rsidRPr="003D2CDE">
        <w:rPr>
          <w:rFonts w:ascii="Times New Roman" w:hAnsi="Times New Roman"/>
          <w:color w:val="000000"/>
          <w:sz w:val="24"/>
          <w:szCs w:val="24"/>
        </w:rPr>
        <w:t>: 7 Nisan 2016 tarihli ve 29677 sayılı Resmi Gazete’de yayımlanan, 24 Mart 2016 tarihli ve 6698 sayılı Kişisel Verilerin Korunması Kanunu</w:t>
      </w:r>
    </w:p>
    <w:p w:rsidR="000D0C92" w:rsidRPr="003D2CDE" w:rsidRDefault="000D0C92" w:rsidP="000D0C92">
      <w:pPr>
        <w:pStyle w:val="ListeParagraf"/>
        <w:numPr>
          <w:ilvl w:val="0"/>
          <w:numId w:val="23"/>
        </w:numPr>
        <w:jc w:val="both"/>
        <w:rPr>
          <w:rFonts w:cs="Times New Roman"/>
          <w:b/>
          <w:bCs/>
          <w:sz w:val="24"/>
          <w:szCs w:val="24"/>
        </w:rPr>
      </w:pPr>
      <w:r w:rsidRPr="003D2CDE">
        <w:rPr>
          <w:rFonts w:ascii="Times New Roman" w:hAnsi="Times New Roman"/>
          <w:b/>
          <w:color w:val="000000"/>
          <w:sz w:val="24"/>
          <w:szCs w:val="24"/>
        </w:rPr>
        <w:t>Anayasa</w:t>
      </w:r>
      <w:r w:rsidRPr="003D2CDE">
        <w:rPr>
          <w:rFonts w:ascii="Times New Roman" w:hAnsi="Times New Roman"/>
          <w:color w:val="000000"/>
          <w:sz w:val="24"/>
          <w:szCs w:val="24"/>
        </w:rPr>
        <w:t>: 9 Kasım 1982 tarihli ve 17863 sayılı Resmi Gazete'de yayımlanan; 7 Kasım 1982 tarihli ve 2709 sayılı Türkiye Cumhuriyeti Anayasası</w:t>
      </w:r>
    </w:p>
    <w:p w:rsidR="000D0C92" w:rsidRPr="003D2CDE" w:rsidRDefault="000D0C92" w:rsidP="000D0C92">
      <w:pPr>
        <w:pStyle w:val="ListeParagraf"/>
        <w:numPr>
          <w:ilvl w:val="0"/>
          <w:numId w:val="23"/>
        </w:numPr>
        <w:jc w:val="both"/>
        <w:rPr>
          <w:rFonts w:cs="Times New Roman"/>
          <w:b/>
          <w:bCs/>
          <w:sz w:val="24"/>
          <w:szCs w:val="24"/>
        </w:rPr>
      </w:pPr>
      <w:r w:rsidRPr="003D2CDE">
        <w:rPr>
          <w:rFonts w:ascii="Times New Roman" w:hAnsi="Times New Roman"/>
          <w:b/>
          <w:color w:val="000000"/>
          <w:sz w:val="24"/>
          <w:szCs w:val="24"/>
        </w:rPr>
        <w:t>Kurul</w:t>
      </w:r>
      <w:r w:rsidRPr="003D2CDE">
        <w:rPr>
          <w:rFonts w:ascii="Times New Roman" w:hAnsi="Times New Roman"/>
          <w:b/>
          <w:bCs/>
          <w:color w:val="000000"/>
          <w:sz w:val="24"/>
          <w:szCs w:val="24"/>
        </w:rPr>
        <w:t xml:space="preserve">(“Kurul”): </w:t>
      </w:r>
      <w:r w:rsidRPr="003D2CDE">
        <w:rPr>
          <w:rFonts w:ascii="Times New Roman" w:hAnsi="Times New Roman"/>
          <w:color w:val="000000"/>
          <w:sz w:val="24"/>
          <w:szCs w:val="24"/>
        </w:rPr>
        <w:t>Kişisel Verileri Koruma Kurulu</w:t>
      </w:r>
    </w:p>
    <w:p w:rsidR="000D0C92" w:rsidRPr="003D2CDE" w:rsidRDefault="000D0C92" w:rsidP="000D0C92">
      <w:pPr>
        <w:pStyle w:val="ListeParagraf"/>
        <w:numPr>
          <w:ilvl w:val="0"/>
          <w:numId w:val="23"/>
        </w:numPr>
        <w:jc w:val="both"/>
        <w:rPr>
          <w:rFonts w:cs="Times New Roman"/>
          <w:b/>
          <w:bCs/>
          <w:sz w:val="24"/>
          <w:szCs w:val="24"/>
        </w:rPr>
      </w:pPr>
      <w:r w:rsidRPr="003D2CDE">
        <w:rPr>
          <w:rFonts w:ascii="Times New Roman" w:hAnsi="Times New Roman"/>
          <w:b/>
          <w:color w:val="000000"/>
          <w:sz w:val="24"/>
          <w:szCs w:val="24"/>
        </w:rPr>
        <w:t>KVK Kurumu</w:t>
      </w:r>
      <w:r w:rsidRPr="003D2CDE">
        <w:rPr>
          <w:rFonts w:ascii="Times New Roman" w:hAnsi="Times New Roman"/>
          <w:b/>
          <w:bCs/>
          <w:color w:val="000000"/>
          <w:sz w:val="24"/>
          <w:szCs w:val="24"/>
        </w:rPr>
        <w:t>(“Kurum”):</w:t>
      </w:r>
      <w:r w:rsidRPr="003D2CDE">
        <w:rPr>
          <w:rFonts w:ascii="Times New Roman" w:hAnsi="Times New Roman"/>
          <w:color w:val="000000"/>
          <w:sz w:val="24"/>
          <w:szCs w:val="24"/>
        </w:rPr>
        <w:t xml:space="preserve"> Kişisel Verileri Koruma Kurumu</w:t>
      </w:r>
    </w:p>
    <w:p w:rsidR="000D0C92" w:rsidRPr="004077D1" w:rsidRDefault="004077D1" w:rsidP="000D0C92">
      <w:pPr>
        <w:pStyle w:val="ListeParagraf"/>
        <w:numPr>
          <w:ilvl w:val="0"/>
          <w:numId w:val="23"/>
        </w:numPr>
        <w:jc w:val="both"/>
        <w:rPr>
          <w:rFonts w:cs="Times New Roman"/>
          <w:bCs/>
          <w:sz w:val="24"/>
          <w:szCs w:val="24"/>
        </w:rPr>
      </w:pPr>
      <w:r>
        <w:rPr>
          <w:rFonts w:ascii="Times New Roman" w:hAnsi="Times New Roman"/>
          <w:b/>
          <w:color w:val="000000"/>
          <w:sz w:val="24"/>
          <w:szCs w:val="24"/>
        </w:rPr>
        <w:t>Yalıhan Arı Otel</w:t>
      </w:r>
      <w:r w:rsidR="000D0C92" w:rsidRPr="000D0C92">
        <w:rPr>
          <w:rFonts w:ascii="Times New Roman" w:hAnsi="Times New Roman"/>
          <w:color w:val="000000"/>
          <w:sz w:val="24"/>
          <w:szCs w:val="24"/>
        </w:rPr>
        <w:t xml:space="preserve">: </w:t>
      </w:r>
      <w:r w:rsidRPr="004077D1">
        <w:rPr>
          <w:rFonts w:ascii="Times New Roman" w:hAnsi="Times New Roman" w:cs="Times New Roman"/>
          <w:bCs/>
          <w:iCs/>
          <w:sz w:val="24"/>
          <w:szCs w:val="24"/>
        </w:rPr>
        <w:t>Yalıhan Arı Turizm İnşaat Sanayi Ticaret Ltd. Şti.</w:t>
      </w:r>
    </w:p>
    <w:p w:rsidR="000D0C92" w:rsidRPr="000D0C92" w:rsidRDefault="000D0C92" w:rsidP="000D0C92">
      <w:pPr>
        <w:pStyle w:val="ListeParagraf"/>
        <w:numPr>
          <w:ilvl w:val="0"/>
          <w:numId w:val="23"/>
        </w:numPr>
        <w:jc w:val="both"/>
        <w:rPr>
          <w:rFonts w:cs="Times New Roman"/>
          <w:b/>
          <w:bCs/>
          <w:sz w:val="24"/>
          <w:szCs w:val="24"/>
        </w:rPr>
      </w:pPr>
      <w:r w:rsidRPr="000D0C92">
        <w:rPr>
          <w:rFonts w:ascii="Times New Roman" w:hAnsi="Times New Roman"/>
          <w:b/>
          <w:color w:val="000000"/>
          <w:sz w:val="24"/>
          <w:szCs w:val="24"/>
        </w:rPr>
        <w:t>Politika</w:t>
      </w:r>
      <w:r w:rsidRPr="004077D1">
        <w:rPr>
          <w:rFonts w:ascii="Times New Roman" w:hAnsi="Times New Roman"/>
          <w:b/>
          <w:color w:val="000000"/>
          <w:sz w:val="24"/>
          <w:szCs w:val="24"/>
        </w:rPr>
        <w:t>:</w:t>
      </w:r>
      <w:r w:rsidRPr="000D0C92">
        <w:rPr>
          <w:rFonts w:ascii="Times New Roman" w:hAnsi="Times New Roman"/>
          <w:color w:val="000000"/>
          <w:sz w:val="24"/>
          <w:szCs w:val="24"/>
        </w:rPr>
        <w:t xml:space="preserve"> </w:t>
      </w:r>
      <w:r w:rsidR="00AE30E8">
        <w:rPr>
          <w:rFonts w:ascii="Times New Roman" w:hAnsi="Times New Roman"/>
          <w:color w:val="000000"/>
          <w:sz w:val="24"/>
          <w:szCs w:val="24"/>
        </w:rPr>
        <w:t>Otelimizin</w:t>
      </w:r>
      <w:r w:rsidRPr="000D0C92">
        <w:rPr>
          <w:rFonts w:ascii="Times New Roman" w:hAnsi="Times New Roman"/>
          <w:color w:val="000000"/>
          <w:sz w:val="24"/>
          <w:szCs w:val="24"/>
        </w:rPr>
        <w:t xml:space="preserve"> Kişisel Verilerin Korunması ve Gizlilik Politikası</w:t>
      </w:r>
    </w:p>
    <w:p w:rsidR="000D0C92" w:rsidRPr="003D2CDE" w:rsidRDefault="000D0C92" w:rsidP="000D0C92">
      <w:pPr>
        <w:pStyle w:val="Normal2"/>
        <w:ind w:left="0" w:firstLine="0"/>
        <w:rPr>
          <w:rFonts w:ascii="Times New Roman" w:hAnsi="Times New Roman"/>
          <w:color w:val="000000"/>
          <w:sz w:val="24"/>
        </w:rPr>
      </w:pPr>
      <w:r w:rsidRPr="003D2CDE">
        <w:rPr>
          <w:rFonts w:ascii="Times New Roman" w:hAnsi="Times New Roman"/>
          <w:b/>
          <w:color w:val="000000"/>
          <w:sz w:val="24"/>
        </w:rPr>
        <w:t>Türk Ceza Kanunu</w:t>
      </w:r>
      <w:r w:rsidRPr="003D2CDE">
        <w:rPr>
          <w:rFonts w:ascii="Times New Roman" w:hAnsi="Times New Roman"/>
          <w:b/>
          <w:bCs/>
          <w:color w:val="000000"/>
          <w:sz w:val="24"/>
        </w:rPr>
        <w:t>(“TCK”):</w:t>
      </w:r>
      <w:r w:rsidRPr="003D2CDE">
        <w:rPr>
          <w:rFonts w:ascii="Times New Roman" w:hAnsi="Times New Roman"/>
          <w:color w:val="000000"/>
          <w:sz w:val="24"/>
        </w:rPr>
        <w:t xml:space="preserve"> 12 Ekim 2004 tarihli ve 25611 sayılı Resmi Gazete'de yayımlanan; 26 Eylül 2004 tarihli ve 5237 sayılı Türk Ceza Kanunu.</w:t>
      </w:r>
    </w:p>
    <w:p w:rsidR="00EF5B15" w:rsidRPr="0070209B" w:rsidRDefault="00EF5B15" w:rsidP="00F33713">
      <w:pPr>
        <w:jc w:val="both"/>
        <w:rPr>
          <w:sz w:val="22"/>
          <w:szCs w:val="22"/>
        </w:rPr>
      </w:pPr>
    </w:p>
    <w:p w:rsidR="00083FFF" w:rsidRDefault="00083FFF" w:rsidP="00AC4B95">
      <w:pPr>
        <w:pStyle w:val="ListeParagraf"/>
        <w:numPr>
          <w:ilvl w:val="0"/>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AMAÇ</w:t>
      </w:r>
    </w:p>
    <w:p w:rsidR="00083FFF" w:rsidRPr="00083FFF" w:rsidRDefault="004077D1" w:rsidP="008B55ED">
      <w:pPr>
        <w:pStyle w:val="Normal1"/>
        <w:ind w:left="0" w:firstLine="0"/>
        <w:rPr>
          <w:rFonts w:ascii="Times New Roman" w:hAnsi="Times New Roman"/>
          <w:color w:val="000000"/>
          <w:sz w:val="24"/>
        </w:rPr>
      </w:pPr>
      <w:r>
        <w:rPr>
          <w:rFonts w:ascii="Times New Roman" w:hAnsi="Times New Roman"/>
          <w:color w:val="000000"/>
          <w:sz w:val="24"/>
        </w:rPr>
        <w:t>Otelimiz</w:t>
      </w:r>
      <w:r w:rsidR="00083FFF" w:rsidRPr="00083FFF">
        <w:rPr>
          <w:rFonts w:ascii="Times New Roman" w:hAnsi="Times New Roman"/>
          <w:color w:val="000000"/>
          <w:sz w:val="24"/>
        </w:rPr>
        <w:t xml:space="preserve"> tarafından yürütülen kişisel veri işleme faaliyeti ve kişisel verilerin korunmasına yönelik benimsenen sistemler konusunda açıklamalarda bulunmak, bu kapsamda </w:t>
      </w:r>
      <w:r>
        <w:rPr>
          <w:rFonts w:ascii="Times New Roman" w:hAnsi="Times New Roman"/>
          <w:color w:val="000000"/>
          <w:sz w:val="24"/>
        </w:rPr>
        <w:t>Müşterilerimiz</w:t>
      </w:r>
      <w:r w:rsidR="00083FFF">
        <w:rPr>
          <w:rFonts w:ascii="Times New Roman" w:hAnsi="Times New Roman"/>
          <w:color w:val="000000"/>
          <w:sz w:val="24"/>
        </w:rPr>
        <w:t>, Ziyaretçilerimiz</w:t>
      </w:r>
      <w:r>
        <w:rPr>
          <w:rFonts w:ascii="Times New Roman" w:hAnsi="Times New Roman"/>
          <w:color w:val="000000"/>
          <w:sz w:val="24"/>
        </w:rPr>
        <w:t>, Tedarikçilerimiz, İş Ortaklarımız ile</w:t>
      </w:r>
      <w:r w:rsidR="00083FFF" w:rsidRPr="00083FFF">
        <w:rPr>
          <w:rFonts w:ascii="Times New Roman" w:hAnsi="Times New Roman"/>
          <w:color w:val="000000"/>
          <w:sz w:val="24"/>
        </w:rPr>
        <w:t xml:space="preserve"> Üçüncü Kişiler başta olmak üzere </w:t>
      </w:r>
      <w:r>
        <w:rPr>
          <w:rFonts w:ascii="Times New Roman" w:hAnsi="Times New Roman"/>
          <w:color w:val="000000"/>
          <w:sz w:val="24"/>
        </w:rPr>
        <w:t xml:space="preserve">Otelimiz </w:t>
      </w:r>
      <w:r w:rsidR="00083FFF" w:rsidRPr="00083FFF">
        <w:rPr>
          <w:rFonts w:ascii="Times New Roman" w:hAnsi="Times New Roman"/>
          <w:color w:val="000000"/>
          <w:sz w:val="24"/>
        </w:rPr>
        <w:t xml:space="preserve">tarafından yapılan kişisel veri işleme faaliyetlerini tanımlamak ve uygulama politikalarımızı belirlemek amacıyla işbu politika kabul edilmiştir.  </w:t>
      </w:r>
    </w:p>
    <w:p w:rsidR="00083FFF" w:rsidRPr="00083FFF" w:rsidRDefault="00083FFF" w:rsidP="00083FFF">
      <w:pPr>
        <w:pStyle w:val="ListeParagraf"/>
        <w:spacing w:line="240" w:lineRule="auto"/>
        <w:jc w:val="both"/>
        <w:rPr>
          <w:rFonts w:ascii="Times New Roman" w:hAnsi="Times New Roman" w:cs="Times New Roman"/>
          <w:b/>
          <w:bCs/>
          <w:sz w:val="24"/>
          <w:szCs w:val="24"/>
        </w:rPr>
      </w:pPr>
    </w:p>
    <w:p w:rsidR="00AC4B95" w:rsidRPr="000D0C92" w:rsidRDefault="00AC4B95" w:rsidP="00AC4B95">
      <w:pPr>
        <w:pStyle w:val="ListeParagraf"/>
        <w:numPr>
          <w:ilvl w:val="0"/>
          <w:numId w:val="1"/>
        </w:numPr>
        <w:spacing w:line="240" w:lineRule="auto"/>
        <w:jc w:val="both"/>
        <w:rPr>
          <w:rFonts w:ascii="Times New Roman" w:hAnsi="Times New Roman" w:cs="Times New Roman"/>
          <w:b/>
          <w:bCs/>
          <w:sz w:val="24"/>
          <w:szCs w:val="24"/>
        </w:rPr>
      </w:pPr>
      <w:r w:rsidRPr="000D0C92">
        <w:rPr>
          <w:rFonts w:ascii="Times New Roman" w:eastAsia="Times New Roman" w:hAnsi="Times New Roman" w:cs="Times New Roman"/>
          <w:b/>
          <w:bCs/>
          <w:sz w:val="24"/>
          <w:szCs w:val="24"/>
        </w:rPr>
        <w:t>KİŞİSEL VERİLERİNİZİN TOPLANMA YÖNTEMİ VE HUKUKİ SEBEBİ NELERDİR</w:t>
      </w:r>
    </w:p>
    <w:p w:rsidR="00AC4B95" w:rsidRPr="00083FFF" w:rsidRDefault="00AC4B95" w:rsidP="00AC4B95">
      <w:pPr>
        <w:jc w:val="both"/>
      </w:pPr>
      <w:r w:rsidRPr="00083FFF">
        <w:t xml:space="preserve">Kişisel verilerinizi, tarafımıza gönderdiğiniz e-mailler, </w:t>
      </w:r>
      <w:r w:rsidR="00E72EBE" w:rsidRPr="00083FFF">
        <w:t>tarafımıza yaptığınız</w:t>
      </w:r>
      <w:r w:rsidR="001B2BA3" w:rsidRPr="00083FFF">
        <w:t xml:space="preserve"> </w:t>
      </w:r>
      <w:r w:rsidR="00E72EBE" w:rsidRPr="00083FFF">
        <w:t>telefonla</w:t>
      </w:r>
      <w:r w:rsidRPr="00083FFF">
        <w:t xml:space="preserve"> aramalar, o</w:t>
      </w:r>
      <w:r w:rsidR="004077D1">
        <w:t>telimizde</w:t>
      </w:r>
      <w:r w:rsidRPr="00083FFF">
        <w:t xml:space="preserve"> fiziken bulunmanız, tarafımıza fiziken iletmiş olduğunuz bilgi ve belgeler aracılığı ile,  otomatik, yarı otomatik ve herhangi bir veri sisteminin parçası olmak üzere otomatik olmayan yollar ile, aşağıdaki hukuki sebepler ile toplamaktayız.</w:t>
      </w:r>
    </w:p>
    <w:p w:rsidR="00AC4B95" w:rsidRPr="0070209B" w:rsidRDefault="00AC4B95" w:rsidP="00AC4B95">
      <w:pPr>
        <w:rPr>
          <w:sz w:val="22"/>
          <w:szCs w:val="22"/>
        </w:rPr>
      </w:pPr>
    </w:p>
    <w:p w:rsidR="00AC4B95" w:rsidRPr="00083FFF" w:rsidRDefault="00AC4B95" w:rsidP="00AC4B95">
      <w:pPr>
        <w:pStyle w:val="ListeParagraf"/>
        <w:numPr>
          <w:ilvl w:val="0"/>
          <w:numId w:val="2"/>
        </w:numPr>
        <w:spacing w:line="240" w:lineRule="auto"/>
        <w:jc w:val="both"/>
        <w:rPr>
          <w:rFonts w:ascii="Times New Roman" w:hAnsi="Times New Roman" w:cs="Times New Roman"/>
          <w:sz w:val="24"/>
          <w:szCs w:val="24"/>
        </w:rPr>
      </w:pPr>
      <w:r w:rsidRPr="00083FFF">
        <w:rPr>
          <w:rFonts w:ascii="Times New Roman" w:eastAsia="Times New Roman" w:hAnsi="Times New Roman" w:cs="Times New Roman"/>
          <w:sz w:val="24"/>
          <w:szCs w:val="24"/>
        </w:rPr>
        <w:t>Kanunlarda açıkça öngörülmesi,</w:t>
      </w:r>
    </w:p>
    <w:p w:rsidR="00AC4B95" w:rsidRPr="00083FFF" w:rsidRDefault="00AC4B95" w:rsidP="00AC4B95">
      <w:pPr>
        <w:pStyle w:val="ListeParagraf"/>
        <w:numPr>
          <w:ilvl w:val="0"/>
          <w:numId w:val="2"/>
        </w:numPr>
        <w:spacing w:line="240" w:lineRule="auto"/>
        <w:jc w:val="both"/>
        <w:rPr>
          <w:rFonts w:ascii="Times New Roman" w:eastAsia="Times New Roman" w:hAnsi="Times New Roman" w:cs="Times New Roman"/>
          <w:sz w:val="24"/>
          <w:szCs w:val="24"/>
        </w:rPr>
      </w:pPr>
      <w:r w:rsidRPr="00083FFF">
        <w:rPr>
          <w:rFonts w:ascii="Times New Roman" w:eastAsia="Times New Roman" w:hAnsi="Times New Roman" w:cs="Times New Roman"/>
          <w:sz w:val="24"/>
          <w:szCs w:val="24"/>
        </w:rPr>
        <w:lastRenderedPageBreak/>
        <w:t>İş sözleşmenin kurulması veya ifasıyla doğrudan doğruya ilgili olması kaydıyla, sözleşmenin taraflarına ait kişisel verilerin işlenmesinin gerekli olması,</w:t>
      </w:r>
    </w:p>
    <w:p w:rsidR="00AC4B95" w:rsidRPr="00083FFF" w:rsidRDefault="00AC4B95" w:rsidP="00AC4B95">
      <w:pPr>
        <w:pStyle w:val="ListeParagraf"/>
        <w:numPr>
          <w:ilvl w:val="0"/>
          <w:numId w:val="2"/>
        </w:numPr>
        <w:spacing w:line="240" w:lineRule="auto"/>
        <w:jc w:val="both"/>
        <w:rPr>
          <w:rFonts w:ascii="Times New Roman" w:hAnsi="Times New Roman" w:cs="Times New Roman"/>
          <w:sz w:val="24"/>
          <w:szCs w:val="24"/>
        </w:rPr>
      </w:pPr>
      <w:r w:rsidRPr="00083FFF">
        <w:rPr>
          <w:rFonts w:ascii="Times New Roman" w:eastAsia="Times New Roman" w:hAnsi="Times New Roman" w:cs="Times New Roman"/>
          <w:sz w:val="24"/>
          <w:szCs w:val="24"/>
        </w:rPr>
        <w:t>Hukuki yükümlülüğümüzü yerine getirebilmek için zorunu olması,</w:t>
      </w:r>
    </w:p>
    <w:p w:rsidR="00AC4B95" w:rsidRPr="00083FFF" w:rsidRDefault="00AC4B95" w:rsidP="00AC4B95">
      <w:pPr>
        <w:pStyle w:val="ListeParagraf"/>
        <w:numPr>
          <w:ilvl w:val="0"/>
          <w:numId w:val="2"/>
        </w:numPr>
        <w:spacing w:line="240" w:lineRule="auto"/>
        <w:jc w:val="both"/>
        <w:rPr>
          <w:rFonts w:ascii="Times New Roman" w:hAnsi="Times New Roman" w:cs="Times New Roman"/>
          <w:sz w:val="24"/>
          <w:szCs w:val="24"/>
        </w:rPr>
      </w:pPr>
      <w:r w:rsidRPr="00083FFF">
        <w:rPr>
          <w:rFonts w:ascii="Times New Roman" w:eastAsia="Times New Roman" w:hAnsi="Times New Roman" w:cs="Times New Roman"/>
          <w:sz w:val="24"/>
          <w:szCs w:val="24"/>
        </w:rPr>
        <w:t>İlgili kişinin kendisi tarafından alenileştirilmiş olması,</w:t>
      </w:r>
    </w:p>
    <w:p w:rsidR="00AC4B95" w:rsidRPr="00083FFF" w:rsidRDefault="00AC4B95" w:rsidP="00AC4B95">
      <w:pPr>
        <w:pStyle w:val="ListeParagraf"/>
        <w:numPr>
          <w:ilvl w:val="0"/>
          <w:numId w:val="2"/>
        </w:numPr>
        <w:spacing w:line="240" w:lineRule="auto"/>
        <w:jc w:val="both"/>
        <w:rPr>
          <w:rFonts w:ascii="Times New Roman" w:eastAsia="Times New Roman" w:hAnsi="Times New Roman" w:cs="Times New Roman"/>
          <w:sz w:val="24"/>
          <w:szCs w:val="24"/>
        </w:rPr>
      </w:pPr>
      <w:r w:rsidRPr="00083FFF">
        <w:rPr>
          <w:rFonts w:ascii="Times New Roman" w:eastAsia="Times New Roman" w:hAnsi="Times New Roman" w:cs="Times New Roman"/>
          <w:sz w:val="24"/>
          <w:szCs w:val="24"/>
        </w:rPr>
        <w:t xml:space="preserve">Bir hakkın tesisi, kullanılması veya korunması için veri işlemenin zorunlu olması, </w:t>
      </w:r>
    </w:p>
    <w:p w:rsidR="00AC4B95" w:rsidRPr="00083FFF" w:rsidRDefault="00AC4B95" w:rsidP="00F33713">
      <w:pPr>
        <w:pStyle w:val="ListeParagraf"/>
        <w:numPr>
          <w:ilvl w:val="0"/>
          <w:numId w:val="2"/>
        </w:numPr>
        <w:spacing w:line="240" w:lineRule="auto"/>
        <w:jc w:val="both"/>
        <w:rPr>
          <w:rFonts w:ascii="Times New Roman" w:eastAsia="Times New Roman" w:hAnsi="Times New Roman" w:cs="Times New Roman"/>
          <w:sz w:val="24"/>
          <w:szCs w:val="24"/>
        </w:rPr>
      </w:pPr>
      <w:r w:rsidRPr="00083FFF">
        <w:rPr>
          <w:rFonts w:ascii="Times New Roman" w:eastAsia="Times New Roman" w:hAnsi="Times New Roman" w:cs="Times New Roman"/>
          <w:sz w:val="24"/>
          <w:szCs w:val="24"/>
        </w:rPr>
        <w:t>İlgili kişinin temel hak ve özgürlüklerine zarar vermemek kaydıyla, veri sorumlusunun meşru menfaatleri için veri işlenmesinin zorunlu olması</w:t>
      </w:r>
    </w:p>
    <w:p w:rsidR="00F33713" w:rsidRPr="0070209B" w:rsidRDefault="00F33713" w:rsidP="00A82F93">
      <w:pPr>
        <w:jc w:val="both"/>
        <w:rPr>
          <w:sz w:val="22"/>
          <w:szCs w:val="22"/>
        </w:rPr>
      </w:pPr>
    </w:p>
    <w:p w:rsidR="00A82F93" w:rsidRPr="000D0C92" w:rsidRDefault="00E24554" w:rsidP="00A82F93">
      <w:pPr>
        <w:pStyle w:val="ListeParagraf"/>
        <w:numPr>
          <w:ilvl w:val="0"/>
          <w:numId w:val="1"/>
        </w:numPr>
        <w:spacing w:line="240" w:lineRule="auto"/>
        <w:jc w:val="both"/>
        <w:rPr>
          <w:rFonts w:ascii="Times New Roman" w:hAnsi="Times New Roman" w:cs="Times New Roman"/>
          <w:b/>
          <w:bCs/>
          <w:sz w:val="24"/>
          <w:szCs w:val="24"/>
        </w:rPr>
      </w:pPr>
      <w:r w:rsidRPr="000D0C92">
        <w:rPr>
          <w:rFonts w:ascii="Times New Roman" w:eastAsia="Times New Roman" w:hAnsi="Times New Roman" w:cs="Times New Roman"/>
          <w:b/>
          <w:bCs/>
          <w:sz w:val="24"/>
          <w:szCs w:val="24"/>
        </w:rPr>
        <w:t xml:space="preserve">HANGİ </w:t>
      </w:r>
      <w:r w:rsidR="00A82F93" w:rsidRPr="000D0C92">
        <w:rPr>
          <w:rFonts w:ascii="Times New Roman" w:eastAsia="Times New Roman" w:hAnsi="Times New Roman" w:cs="Times New Roman"/>
          <w:b/>
          <w:bCs/>
          <w:sz w:val="24"/>
          <w:szCs w:val="24"/>
        </w:rPr>
        <w:t xml:space="preserve">KİŞİSEL VERİLERİNİZHANGİ AMAÇLARLA </w:t>
      </w:r>
      <w:r w:rsidR="00D7573F" w:rsidRPr="000D0C92">
        <w:rPr>
          <w:rFonts w:ascii="Times New Roman" w:eastAsia="Times New Roman" w:hAnsi="Times New Roman" w:cs="Times New Roman"/>
          <w:b/>
          <w:bCs/>
          <w:sz w:val="24"/>
          <w:szCs w:val="24"/>
        </w:rPr>
        <w:t>İŞLEN</w:t>
      </w:r>
      <w:r w:rsidR="00AC4B95" w:rsidRPr="000D0C92">
        <w:rPr>
          <w:rFonts w:ascii="Times New Roman" w:eastAsia="Times New Roman" w:hAnsi="Times New Roman" w:cs="Times New Roman"/>
          <w:b/>
          <w:bCs/>
          <w:sz w:val="24"/>
          <w:szCs w:val="24"/>
        </w:rPr>
        <w:t>MEKTEDİR</w:t>
      </w:r>
      <w:r w:rsidR="000D0C92">
        <w:rPr>
          <w:rFonts w:ascii="Times New Roman" w:eastAsia="Times New Roman" w:hAnsi="Times New Roman" w:cs="Times New Roman"/>
          <w:b/>
          <w:bCs/>
          <w:sz w:val="24"/>
          <w:szCs w:val="24"/>
        </w:rPr>
        <w:t>?</w:t>
      </w:r>
    </w:p>
    <w:p w:rsidR="00AC4B95" w:rsidRPr="00083FFF" w:rsidRDefault="00777985" w:rsidP="00AC4B95">
      <w:pPr>
        <w:jc w:val="both"/>
      </w:pPr>
      <w:r w:rsidRPr="00083FFF">
        <w:t>Aşağıdaki tabloda yer alan k</w:t>
      </w:r>
      <w:r w:rsidR="00D7573F" w:rsidRPr="00083FFF">
        <w:t xml:space="preserve">işisel verileriniz, </w:t>
      </w:r>
      <w:r w:rsidR="00AC4B95" w:rsidRPr="00083FFF">
        <w:t>Kanun kapsamında,</w:t>
      </w:r>
    </w:p>
    <w:p w:rsidR="00AC4B95" w:rsidRPr="00083FFF" w:rsidRDefault="00AC4B95" w:rsidP="00AC4B95">
      <w:pPr>
        <w:jc w:val="both"/>
      </w:pPr>
    </w:p>
    <w:p w:rsidR="00AC4B95" w:rsidRPr="00083FFF" w:rsidRDefault="00AC4B95" w:rsidP="00AC4B95">
      <w:pPr>
        <w:pStyle w:val="ListeParagraf"/>
        <w:numPr>
          <w:ilvl w:val="0"/>
          <w:numId w:val="3"/>
        </w:numPr>
        <w:jc w:val="both"/>
        <w:rPr>
          <w:rFonts w:ascii="Times New Roman" w:hAnsi="Times New Roman" w:cs="Times New Roman"/>
          <w:sz w:val="24"/>
          <w:szCs w:val="24"/>
        </w:rPr>
      </w:pPr>
      <w:r w:rsidRPr="00083FFF">
        <w:rPr>
          <w:rFonts w:ascii="Times New Roman" w:hAnsi="Times New Roman" w:cs="Times New Roman"/>
          <w:sz w:val="24"/>
          <w:szCs w:val="24"/>
        </w:rPr>
        <w:t>Hukuka ve dürüstlük kurallarına uygun olma,</w:t>
      </w:r>
    </w:p>
    <w:p w:rsidR="00AC4B95" w:rsidRPr="00083FFF" w:rsidRDefault="00AC4B95" w:rsidP="00AC4B95">
      <w:pPr>
        <w:pStyle w:val="ListeParagraf"/>
        <w:numPr>
          <w:ilvl w:val="0"/>
          <w:numId w:val="3"/>
        </w:numPr>
        <w:spacing w:line="240" w:lineRule="auto"/>
        <w:jc w:val="both"/>
        <w:rPr>
          <w:rFonts w:ascii="Times New Roman" w:hAnsi="Times New Roman" w:cs="Times New Roman"/>
          <w:sz w:val="24"/>
          <w:szCs w:val="24"/>
        </w:rPr>
      </w:pPr>
      <w:r w:rsidRPr="00083FFF">
        <w:rPr>
          <w:rFonts w:ascii="Times New Roman" w:eastAsia="Times New Roman" w:hAnsi="Times New Roman" w:cs="Times New Roman"/>
          <w:sz w:val="24"/>
          <w:szCs w:val="24"/>
        </w:rPr>
        <w:t>Doğru ve gerektiğinde güncel olma,</w:t>
      </w:r>
    </w:p>
    <w:p w:rsidR="00AC4B95" w:rsidRPr="00083FFF" w:rsidRDefault="00AC4B95" w:rsidP="00AC4B95">
      <w:pPr>
        <w:pStyle w:val="ListeParagraf"/>
        <w:numPr>
          <w:ilvl w:val="0"/>
          <w:numId w:val="3"/>
        </w:numPr>
        <w:spacing w:line="240" w:lineRule="auto"/>
        <w:jc w:val="both"/>
        <w:rPr>
          <w:rFonts w:ascii="Times New Roman" w:hAnsi="Times New Roman" w:cs="Times New Roman"/>
          <w:sz w:val="24"/>
          <w:szCs w:val="24"/>
        </w:rPr>
      </w:pPr>
      <w:r w:rsidRPr="00083FFF">
        <w:rPr>
          <w:rFonts w:ascii="Times New Roman" w:eastAsia="Times New Roman" w:hAnsi="Times New Roman" w:cs="Times New Roman"/>
          <w:sz w:val="24"/>
          <w:szCs w:val="24"/>
        </w:rPr>
        <w:t>Belirli, açık ve meşru amaçlar için işlenme,</w:t>
      </w:r>
    </w:p>
    <w:p w:rsidR="00AC4B95" w:rsidRPr="00083FFF" w:rsidRDefault="00AC4B95" w:rsidP="00AC4B95">
      <w:pPr>
        <w:pStyle w:val="ListeParagraf"/>
        <w:numPr>
          <w:ilvl w:val="0"/>
          <w:numId w:val="3"/>
        </w:numPr>
        <w:spacing w:line="240" w:lineRule="auto"/>
        <w:jc w:val="both"/>
        <w:rPr>
          <w:rFonts w:ascii="Times New Roman" w:hAnsi="Times New Roman" w:cs="Times New Roman"/>
          <w:sz w:val="24"/>
          <w:szCs w:val="24"/>
        </w:rPr>
      </w:pPr>
      <w:r w:rsidRPr="00083FFF">
        <w:rPr>
          <w:rFonts w:ascii="Times New Roman" w:eastAsia="Times New Roman" w:hAnsi="Times New Roman" w:cs="Times New Roman"/>
          <w:sz w:val="24"/>
          <w:szCs w:val="24"/>
        </w:rPr>
        <w:t>İşlendikleri amaçla bağlantılı, sınırlı ve ölçülü olma,</w:t>
      </w:r>
    </w:p>
    <w:p w:rsidR="00AC4B95" w:rsidRPr="00083FFF" w:rsidRDefault="00AC4B95" w:rsidP="00AC4B95">
      <w:pPr>
        <w:pStyle w:val="ListeParagraf"/>
        <w:numPr>
          <w:ilvl w:val="0"/>
          <w:numId w:val="3"/>
        </w:numPr>
        <w:spacing w:line="240" w:lineRule="auto"/>
        <w:jc w:val="both"/>
        <w:rPr>
          <w:rFonts w:ascii="Times New Roman" w:hAnsi="Times New Roman" w:cs="Times New Roman"/>
          <w:sz w:val="24"/>
          <w:szCs w:val="24"/>
        </w:rPr>
      </w:pPr>
      <w:r w:rsidRPr="00083FFF">
        <w:rPr>
          <w:rFonts w:ascii="Times New Roman" w:eastAsia="Times New Roman" w:hAnsi="Times New Roman" w:cs="Times New Roman"/>
          <w:sz w:val="24"/>
          <w:szCs w:val="24"/>
        </w:rPr>
        <w:t>İlgili mevzuatta öngörülen veya işlendikleri amaç için gerekli olan süre kadar muhafaza edilme</w:t>
      </w:r>
    </w:p>
    <w:p w:rsidR="00777985" w:rsidRPr="00083FFF" w:rsidRDefault="00AC4B95" w:rsidP="00A82F93">
      <w:pPr>
        <w:jc w:val="both"/>
      </w:pPr>
      <w:r w:rsidRPr="00083FFF">
        <w:t xml:space="preserve">İlkelerine uygun olarak ve aşağıdaki tabloda yer alan amaçlarla sınırlı olarak işlenmektedir. </w:t>
      </w:r>
    </w:p>
    <w:p w:rsidR="00AC4B95" w:rsidRPr="0070209B" w:rsidRDefault="00AC4B95" w:rsidP="00A82F93">
      <w:pPr>
        <w:jc w:val="both"/>
        <w:rPr>
          <w:sz w:val="22"/>
          <w:szCs w:val="22"/>
        </w:rPr>
      </w:pPr>
    </w:p>
    <w:p w:rsidR="00945731" w:rsidRPr="0070209B" w:rsidRDefault="00945731" w:rsidP="00A82F93">
      <w:pPr>
        <w:jc w:val="both"/>
        <w:rPr>
          <w:sz w:val="22"/>
          <w:szCs w:val="22"/>
        </w:rPr>
      </w:pPr>
    </w:p>
    <w:tbl>
      <w:tblPr>
        <w:tblW w:w="5338" w:type="pct"/>
        <w:tblInd w:w="-22" w:type="dxa"/>
        <w:tblBorders>
          <w:top w:val="single" w:sz="6" w:space="0" w:color="EBEBEB"/>
          <w:left w:val="single" w:sz="6" w:space="0" w:color="EBEBEB"/>
          <w:bottom w:val="single" w:sz="6" w:space="0" w:color="EBEBEB"/>
          <w:right w:val="single" w:sz="6" w:space="0" w:color="EBEBEB"/>
        </w:tblBorders>
        <w:shd w:val="clear" w:color="auto" w:fill="FFFFFF"/>
        <w:tblLayout w:type="fixed"/>
        <w:tblCellMar>
          <w:top w:w="15" w:type="dxa"/>
          <w:left w:w="15" w:type="dxa"/>
          <w:bottom w:w="15" w:type="dxa"/>
          <w:right w:w="15" w:type="dxa"/>
        </w:tblCellMar>
        <w:tblLook w:val="04A0"/>
      </w:tblPr>
      <w:tblGrid>
        <w:gridCol w:w="1346"/>
        <w:gridCol w:w="4526"/>
        <w:gridCol w:w="1627"/>
        <w:gridCol w:w="2281"/>
      </w:tblGrid>
      <w:tr w:rsidR="00C3637A" w:rsidRPr="0070209B" w:rsidTr="00087D7D">
        <w:trPr>
          <w:trHeight w:val="554"/>
          <w:tblHeader/>
        </w:trPr>
        <w:tc>
          <w:tcPr>
            <w:tcW w:w="688" w:type="pct"/>
            <w:tcBorders>
              <w:top w:val="nil"/>
              <w:left w:val="single" w:sz="6" w:space="0" w:color="E7E7E7"/>
              <w:bottom w:val="single" w:sz="6" w:space="0" w:color="DDDDDD"/>
              <w:right w:val="single" w:sz="6" w:space="0" w:color="E7E7E7"/>
            </w:tcBorders>
            <w:shd w:val="clear" w:color="auto" w:fill="F5F5F6"/>
            <w:tcMar>
              <w:top w:w="120" w:type="dxa"/>
              <w:left w:w="120" w:type="dxa"/>
              <w:bottom w:w="120" w:type="dxa"/>
              <w:right w:w="120" w:type="dxa"/>
            </w:tcMar>
            <w:hideMark/>
          </w:tcPr>
          <w:p w:rsidR="00C3637A" w:rsidRPr="0070209B" w:rsidRDefault="00C3637A" w:rsidP="000D61E8">
            <w:pPr>
              <w:spacing w:after="300"/>
              <w:rPr>
                <w:b/>
                <w:bCs/>
                <w:sz w:val="18"/>
                <w:szCs w:val="18"/>
              </w:rPr>
            </w:pPr>
          </w:p>
          <w:p w:rsidR="00C3637A" w:rsidRPr="0070209B" w:rsidRDefault="00C3637A" w:rsidP="000D61E8">
            <w:pPr>
              <w:spacing w:after="300"/>
              <w:rPr>
                <w:b/>
                <w:bCs/>
                <w:sz w:val="18"/>
                <w:szCs w:val="18"/>
              </w:rPr>
            </w:pPr>
            <w:r w:rsidRPr="0070209B">
              <w:rPr>
                <w:b/>
                <w:bCs/>
                <w:sz w:val="18"/>
                <w:szCs w:val="18"/>
              </w:rPr>
              <w:t>Veri Kategorisi</w:t>
            </w:r>
          </w:p>
        </w:tc>
        <w:tc>
          <w:tcPr>
            <w:tcW w:w="2314" w:type="pct"/>
            <w:tcBorders>
              <w:top w:val="nil"/>
              <w:left w:val="single" w:sz="6" w:space="0" w:color="E7E7E7"/>
              <w:bottom w:val="single" w:sz="6" w:space="0" w:color="DDDDDD"/>
              <w:right w:val="single" w:sz="6" w:space="0" w:color="E7E7E7"/>
            </w:tcBorders>
            <w:shd w:val="clear" w:color="auto" w:fill="F5F5F6"/>
            <w:tcMar>
              <w:top w:w="120" w:type="dxa"/>
              <w:left w:w="120" w:type="dxa"/>
              <w:bottom w:w="120" w:type="dxa"/>
              <w:right w:w="120" w:type="dxa"/>
            </w:tcMar>
            <w:hideMark/>
          </w:tcPr>
          <w:p w:rsidR="00C3637A" w:rsidRPr="0070209B" w:rsidRDefault="00C3637A" w:rsidP="000D61E8">
            <w:pPr>
              <w:spacing w:after="300"/>
              <w:jc w:val="center"/>
              <w:rPr>
                <w:b/>
                <w:bCs/>
                <w:sz w:val="18"/>
                <w:szCs w:val="18"/>
              </w:rPr>
            </w:pPr>
          </w:p>
          <w:p w:rsidR="00C3637A" w:rsidRPr="0070209B" w:rsidRDefault="00C3637A" w:rsidP="000D61E8">
            <w:pPr>
              <w:spacing w:after="300"/>
              <w:jc w:val="center"/>
              <w:rPr>
                <w:b/>
                <w:bCs/>
                <w:sz w:val="18"/>
                <w:szCs w:val="18"/>
              </w:rPr>
            </w:pPr>
            <w:r w:rsidRPr="0070209B">
              <w:rPr>
                <w:b/>
                <w:bCs/>
                <w:sz w:val="18"/>
                <w:szCs w:val="18"/>
              </w:rPr>
              <w:t>Kişisel Veri İşleme Amacı</w:t>
            </w:r>
          </w:p>
        </w:tc>
        <w:tc>
          <w:tcPr>
            <w:tcW w:w="832" w:type="pct"/>
            <w:tcBorders>
              <w:top w:val="nil"/>
              <w:left w:val="single" w:sz="6" w:space="0" w:color="E7E7E7"/>
              <w:bottom w:val="single" w:sz="6" w:space="0" w:color="DDDDDD"/>
              <w:right w:val="single" w:sz="6" w:space="0" w:color="E7E7E7"/>
            </w:tcBorders>
            <w:shd w:val="clear" w:color="auto" w:fill="F5F5F6"/>
          </w:tcPr>
          <w:p w:rsidR="00C3637A" w:rsidRPr="0070209B" w:rsidRDefault="00C3637A" w:rsidP="000D61E8">
            <w:pPr>
              <w:spacing w:after="300"/>
              <w:jc w:val="center"/>
              <w:rPr>
                <w:b/>
                <w:bCs/>
                <w:sz w:val="18"/>
                <w:szCs w:val="18"/>
              </w:rPr>
            </w:pPr>
          </w:p>
          <w:p w:rsidR="00C3637A" w:rsidRPr="0070209B" w:rsidRDefault="00C3637A" w:rsidP="000D61E8">
            <w:pPr>
              <w:spacing w:after="300"/>
              <w:jc w:val="center"/>
              <w:rPr>
                <w:b/>
                <w:bCs/>
                <w:sz w:val="18"/>
                <w:szCs w:val="18"/>
              </w:rPr>
            </w:pPr>
            <w:r w:rsidRPr="0070209B">
              <w:rPr>
                <w:b/>
                <w:bCs/>
                <w:sz w:val="18"/>
                <w:szCs w:val="18"/>
              </w:rPr>
              <w:t xml:space="preserve">Hangi İlgili Kişinin Kişisel Verisinin İşlendiği </w:t>
            </w:r>
          </w:p>
        </w:tc>
        <w:tc>
          <w:tcPr>
            <w:tcW w:w="1166" w:type="pct"/>
            <w:tcBorders>
              <w:top w:val="nil"/>
              <w:left w:val="single" w:sz="6" w:space="0" w:color="E7E7E7"/>
              <w:bottom w:val="single" w:sz="6" w:space="0" w:color="DDDDDD"/>
              <w:right w:val="single" w:sz="6" w:space="0" w:color="E7E7E7"/>
            </w:tcBorders>
            <w:shd w:val="clear" w:color="auto" w:fill="F5F5F6"/>
            <w:vAlign w:val="center"/>
          </w:tcPr>
          <w:p w:rsidR="00C3637A" w:rsidRPr="0070209B" w:rsidRDefault="00C3637A" w:rsidP="00C3637A">
            <w:pPr>
              <w:spacing w:after="300"/>
              <w:jc w:val="center"/>
              <w:rPr>
                <w:b/>
                <w:bCs/>
                <w:sz w:val="18"/>
                <w:szCs w:val="18"/>
              </w:rPr>
            </w:pPr>
            <w:r>
              <w:rPr>
                <w:b/>
                <w:bCs/>
                <w:sz w:val="18"/>
                <w:szCs w:val="18"/>
              </w:rPr>
              <w:t>Kişisel Veri İşleme Hukuki Sebebi</w:t>
            </w:r>
          </w:p>
        </w:tc>
      </w:tr>
      <w:tr w:rsidR="00C3637A" w:rsidRPr="0070209B" w:rsidTr="00087D7D">
        <w:trPr>
          <w:trHeight w:val="2279"/>
        </w:trPr>
        <w:tc>
          <w:tcPr>
            <w:tcW w:w="688"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tcPr>
          <w:p w:rsidR="00C3637A" w:rsidRPr="0070209B" w:rsidRDefault="00C3637A" w:rsidP="000D61E8">
            <w:pPr>
              <w:spacing w:after="300"/>
              <w:rPr>
                <w:b/>
                <w:bCs/>
                <w:sz w:val="18"/>
                <w:szCs w:val="18"/>
              </w:rPr>
            </w:pPr>
            <w:r>
              <w:rPr>
                <w:b/>
                <w:bCs/>
                <w:sz w:val="18"/>
                <w:szCs w:val="18"/>
              </w:rPr>
              <w:t>K</w:t>
            </w:r>
            <w:r w:rsidRPr="0070209B">
              <w:rPr>
                <w:b/>
                <w:bCs/>
                <w:sz w:val="18"/>
                <w:szCs w:val="18"/>
              </w:rPr>
              <w:t xml:space="preserve">imlik </w:t>
            </w:r>
          </w:p>
          <w:p w:rsidR="00C3637A" w:rsidRPr="0070209B" w:rsidRDefault="00C3637A" w:rsidP="000D61E8">
            <w:pPr>
              <w:spacing w:after="300"/>
              <w:rPr>
                <w:b/>
                <w:bCs/>
                <w:sz w:val="18"/>
                <w:szCs w:val="18"/>
              </w:rPr>
            </w:pPr>
            <w:r w:rsidRPr="0070209B">
              <w:rPr>
                <w:sz w:val="18"/>
                <w:szCs w:val="18"/>
              </w:rPr>
              <w:t>Ad, Soyad</w:t>
            </w:r>
            <w:r>
              <w:rPr>
                <w:sz w:val="18"/>
                <w:szCs w:val="18"/>
              </w:rPr>
              <w:t>, TC Kimlik Numarası</w:t>
            </w:r>
            <w:r w:rsidR="004077D1">
              <w:rPr>
                <w:sz w:val="18"/>
                <w:szCs w:val="18"/>
              </w:rPr>
              <w:t>,Pasaport numarası</w:t>
            </w:r>
            <w:r w:rsidRPr="0070209B">
              <w:rPr>
                <w:sz w:val="18"/>
                <w:szCs w:val="18"/>
              </w:rPr>
              <w:br/>
            </w:r>
          </w:p>
        </w:tc>
        <w:tc>
          <w:tcPr>
            <w:tcW w:w="2314"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tcPr>
          <w:p w:rsidR="00C3637A" w:rsidRDefault="00C3637A" w:rsidP="00642C5A">
            <w:pPr>
              <w:pStyle w:val="ListeParagraf"/>
              <w:numPr>
                <w:ilvl w:val="0"/>
                <w:numId w:val="20"/>
              </w:numPr>
              <w:spacing w:before="100" w:beforeAutospacing="1" w:after="100" w:afterAutospacing="1"/>
              <w:rPr>
                <w:rFonts w:ascii="Times New Roman" w:hAnsi="Times New Roman" w:cs="Times New Roman"/>
                <w:sz w:val="18"/>
                <w:szCs w:val="18"/>
              </w:rPr>
            </w:pPr>
            <w:r w:rsidRPr="0070209B">
              <w:rPr>
                <w:rFonts w:ascii="Times New Roman" w:hAnsi="Times New Roman" w:cs="Times New Roman"/>
                <w:sz w:val="18"/>
                <w:szCs w:val="18"/>
              </w:rPr>
              <w:t>Faaliyetlerin Mevzuata Uygun Yürütülmesi</w:t>
            </w:r>
          </w:p>
          <w:p w:rsidR="004077D1" w:rsidRDefault="004077D1" w:rsidP="00642C5A">
            <w:pPr>
              <w:pStyle w:val="ListeParagraf"/>
              <w:numPr>
                <w:ilvl w:val="0"/>
                <w:numId w:val="20"/>
              </w:numPr>
              <w:spacing w:before="100" w:beforeAutospacing="1" w:after="100" w:afterAutospacing="1"/>
              <w:rPr>
                <w:rFonts w:ascii="Times New Roman" w:hAnsi="Times New Roman" w:cs="Times New Roman"/>
                <w:sz w:val="18"/>
                <w:szCs w:val="18"/>
              </w:rPr>
            </w:pPr>
            <w:r w:rsidRPr="004077D1">
              <w:rPr>
                <w:rFonts w:ascii="Times New Roman" w:hAnsi="Times New Roman" w:cs="Times New Roman"/>
                <w:sz w:val="18"/>
                <w:szCs w:val="18"/>
              </w:rPr>
              <w:t>Otelimiz tarafından sunulan konaklama hizmetine ilişkin süreçlerin yürütülmesi</w:t>
            </w:r>
            <w:r w:rsidRPr="0070209B">
              <w:rPr>
                <w:rFonts w:ascii="Times New Roman" w:hAnsi="Times New Roman" w:cs="Times New Roman"/>
                <w:sz w:val="18"/>
                <w:szCs w:val="18"/>
              </w:rPr>
              <w:t xml:space="preserve"> </w:t>
            </w:r>
          </w:p>
          <w:p w:rsidR="00C3637A" w:rsidRPr="0070209B" w:rsidRDefault="00C3637A" w:rsidP="00642C5A">
            <w:pPr>
              <w:pStyle w:val="ListeParagraf"/>
              <w:numPr>
                <w:ilvl w:val="0"/>
                <w:numId w:val="20"/>
              </w:numPr>
              <w:spacing w:before="100" w:beforeAutospacing="1" w:after="100" w:afterAutospacing="1"/>
              <w:rPr>
                <w:rFonts w:ascii="Times New Roman" w:hAnsi="Times New Roman" w:cs="Times New Roman"/>
                <w:sz w:val="18"/>
                <w:szCs w:val="18"/>
              </w:rPr>
            </w:pPr>
            <w:r w:rsidRPr="0070209B">
              <w:rPr>
                <w:rFonts w:ascii="Times New Roman" w:hAnsi="Times New Roman" w:cs="Times New Roman"/>
                <w:sz w:val="18"/>
                <w:szCs w:val="18"/>
              </w:rPr>
              <w:t>İletişim Faaliyetlerinin Yürütülmesi</w:t>
            </w:r>
          </w:p>
          <w:p w:rsidR="00C3637A" w:rsidRPr="0070209B" w:rsidRDefault="00C3637A" w:rsidP="00EF5B15">
            <w:pPr>
              <w:pStyle w:val="ListeParagraf1"/>
              <w:numPr>
                <w:ilvl w:val="0"/>
                <w:numId w:val="20"/>
              </w:numPr>
              <w:spacing w:after="0" w:line="240" w:lineRule="auto"/>
              <w:jc w:val="both"/>
              <w:rPr>
                <w:rFonts w:ascii="Times New Roman" w:hAnsi="Times New Roman"/>
                <w:sz w:val="18"/>
                <w:szCs w:val="18"/>
              </w:rPr>
            </w:pPr>
            <w:r w:rsidRPr="0070209B">
              <w:rPr>
                <w:rFonts w:ascii="Times New Roman" w:hAnsi="Times New Roman"/>
                <w:sz w:val="18"/>
                <w:szCs w:val="18"/>
              </w:rPr>
              <w:t>Kişisel verilere ilişkin olanlar dahil, yazılı, sözlü veya elektronik olarak iletilen tüm soru, talep, öneri, şikayet ve başvuruların değerlendirilmesi, bunlara cevap verilmesi.</w:t>
            </w:r>
          </w:p>
          <w:p w:rsidR="00C3637A" w:rsidRPr="0070209B" w:rsidRDefault="00C3637A" w:rsidP="000D61E8">
            <w:pPr>
              <w:pStyle w:val="ListeParagraf"/>
              <w:spacing w:before="100" w:beforeAutospacing="1" w:after="100" w:afterAutospacing="1"/>
              <w:rPr>
                <w:rFonts w:ascii="Times New Roman" w:hAnsi="Times New Roman" w:cs="Times New Roman"/>
                <w:sz w:val="18"/>
                <w:szCs w:val="18"/>
              </w:rPr>
            </w:pPr>
          </w:p>
        </w:tc>
        <w:tc>
          <w:tcPr>
            <w:tcW w:w="832" w:type="pct"/>
            <w:tcBorders>
              <w:top w:val="single" w:sz="6" w:space="0" w:color="E7EAEC"/>
              <w:left w:val="single" w:sz="6" w:space="0" w:color="E7E7E7"/>
              <w:bottom w:val="single" w:sz="6" w:space="0" w:color="E7E7E7"/>
              <w:right w:val="single" w:sz="6" w:space="0" w:color="E7E7E7"/>
            </w:tcBorders>
            <w:shd w:val="clear" w:color="auto" w:fill="F9F9F9"/>
          </w:tcPr>
          <w:p w:rsidR="00C3637A" w:rsidRPr="0070209B" w:rsidRDefault="00C3637A" w:rsidP="000D61E8">
            <w:pPr>
              <w:pStyle w:val="ListeParagraf"/>
              <w:spacing w:before="100" w:beforeAutospacing="1" w:after="100" w:afterAutospacing="1"/>
              <w:rPr>
                <w:rFonts w:ascii="Times New Roman" w:hAnsi="Times New Roman" w:cs="Times New Roman"/>
                <w:sz w:val="18"/>
                <w:szCs w:val="18"/>
              </w:rPr>
            </w:pPr>
          </w:p>
          <w:p w:rsidR="00C3637A" w:rsidRDefault="004077D1" w:rsidP="00C37F74">
            <w:pPr>
              <w:pStyle w:val="ListeParagraf"/>
              <w:numPr>
                <w:ilvl w:val="0"/>
                <w:numId w:val="20"/>
              </w:numPr>
              <w:spacing w:before="100" w:beforeAutospacing="1" w:after="100" w:afterAutospacing="1"/>
              <w:rPr>
                <w:rFonts w:ascii="Times New Roman" w:hAnsi="Times New Roman" w:cs="Times New Roman"/>
                <w:sz w:val="18"/>
                <w:szCs w:val="18"/>
              </w:rPr>
            </w:pPr>
            <w:r>
              <w:rPr>
                <w:rFonts w:ascii="Times New Roman" w:hAnsi="Times New Roman" w:cs="Times New Roman"/>
                <w:sz w:val="18"/>
                <w:szCs w:val="18"/>
              </w:rPr>
              <w:t>Müşteriler</w:t>
            </w:r>
          </w:p>
          <w:p w:rsidR="00C3637A" w:rsidRDefault="00C3637A" w:rsidP="00C37F74">
            <w:pPr>
              <w:pStyle w:val="ListeParagraf"/>
              <w:numPr>
                <w:ilvl w:val="0"/>
                <w:numId w:val="20"/>
              </w:numPr>
              <w:spacing w:before="100" w:beforeAutospacing="1" w:after="100" w:afterAutospacing="1"/>
              <w:rPr>
                <w:rFonts w:ascii="Times New Roman" w:hAnsi="Times New Roman" w:cs="Times New Roman"/>
                <w:sz w:val="18"/>
                <w:szCs w:val="18"/>
              </w:rPr>
            </w:pPr>
            <w:r w:rsidRPr="000D0C92">
              <w:rPr>
                <w:rFonts w:ascii="Times New Roman" w:hAnsi="Times New Roman" w:cs="Times New Roman"/>
                <w:sz w:val="18"/>
                <w:szCs w:val="18"/>
              </w:rPr>
              <w:t>Ziyaretçiler</w:t>
            </w:r>
          </w:p>
          <w:p w:rsidR="00C3637A" w:rsidRPr="0070209B" w:rsidRDefault="00C3637A" w:rsidP="00137226">
            <w:pPr>
              <w:pStyle w:val="ListeParagraf"/>
              <w:spacing w:before="100" w:beforeAutospacing="1" w:after="100" w:afterAutospacing="1"/>
              <w:rPr>
                <w:rFonts w:ascii="Times New Roman" w:hAnsi="Times New Roman" w:cs="Times New Roman"/>
                <w:sz w:val="18"/>
                <w:szCs w:val="18"/>
              </w:rPr>
            </w:pPr>
          </w:p>
          <w:p w:rsidR="00C3637A" w:rsidRPr="0070209B" w:rsidRDefault="00C3637A" w:rsidP="00642C5A">
            <w:pPr>
              <w:pStyle w:val="ListeParagraf"/>
              <w:spacing w:before="100" w:beforeAutospacing="1" w:after="100" w:afterAutospacing="1"/>
              <w:rPr>
                <w:rFonts w:ascii="Times New Roman" w:hAnsi="Times New Roman" w:cs="Times New Roman"/>
                <w:sz w:val="18"/>
                <w:szCs w:val="18"/>
              </w:rPr>
            </w:pPr>
          </w:p>
          <w:p w:rsidR="00C3637A" w:rsidRPr="0070209B" w:rsidRDefault="00C3637A" w:rsidP="000D61E8">
            <w:pPr>
              <w:pStyle w:val="ListeParagraf"/>
              <w:spacing w:before="100" w:beforeAutospacing="1" w:after="100" w:afterAutospacing="1"/>
              <w:rPr>
                <w:rFonts w:ascii="Times New Roman" w:hAnsi="Times New Roman" w:cs="Times New Roman"/>
                <w:sz w:val="18"/>
                <w:szCs w:val="18"/>
              </w:rPr>
            </w:pPr>
          </w:p>
        </w:tc>
        <w:tc>
          <w:tcPr>
            <w:tcW w:w="1166" w:type="pct"/>
            <w:tcBorders>
              <w:top w:val="single" w:sz="6" w:space="0" w:color="E7EAEC"/>
              <w:left w:val="single" w:sz="6" w:space="0" w:color="E7E7E7"/>
              <w:bottom w:val="single" w:sz="6" w:space="0" w:color="E7E7E7"/>
              <w:right w:val="single" w:sz="6" w:space="0" w:color="E7E7E7"/>
            </w:tcBorders>
            <w:shd w:val="clear" w:color="auto" w:fill="F9F9F9"/>
          </w:tcPr>
          <w:p w:rsidR="00C3637A" w:rsidRPr="0030353E" w:rsidRDefault="00C3637A" w:rsidP="0030353E">
            <w:pPr>
              <w:spacing w:before="100" w:beforeAutospacing="1" w:after="100" w:afterAutospacing="1"/>
              <w:rPr>
                <w:sz w:val="18"/>
                <w:szCs w:val="18"/>
              </w:rPr>
            </w:pPr>
            <w:r w:rsidRPr="00C3637A">
              <w:rPr>
                <w:sz w:val="18"/>
                <w:szCs w:val="18"/>
              </w:rPr>
              <w:t>Bir sözleşmenin kurulması veya ifasıyla doğrudan doğruya ilgili olması kaydıyla,</w:t>
            </w:r>
            <w:r>
              <w:rPr>
                <w:sz w:val="18"/>
                <w:szCs w:val="18"/>
              </w:rPr>
              <w:t>Sözleşmenin taraflarına ait kişisel verilerin işlenmesinin gerekli olması,İlgili kişinin kendisi tarafından alenileştirilmiş olması,Veri sorumlusunun hukuki yükümlülüğünü yerine getirebilmesi için zorunlu olması.</w:t>
            </w:r>
          </w:p>
        </w:tc>
      </w:tr>
      <w:tr w:rsidR="00C3637A" w:rsidRPr="0070209B" w:rsidTr="00087D7D">
        <w:trPr>
          <w:trHeight w:val="2427"/>
        </w:trPr>
        <w:tc>
          <w:tcPr>
            <w:tcW w:w="688"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tcPr>
          <w:p w:rsidR="00C3637A" w:rsidRDefault="00C3637A" w:rsidP="000D61E8">
            <w:pPr>
              <w:rPr>
                <w:b/>
                <w:bCs/>
                <w:sz w:val="18"/>
                <w:szCs w:val="18"/>
              </w:rPr>
            </w:pPr>
            <w:r w:rsidRPr="0070209B">
              <w:rPr>
                <w:b/>
                <w:bCs/>
                <w:sz w:val="18"/>
                <w:szCs w:val="18"/>
              </w:rPr>
              <w:t>İletişim</w:t>
            </w:r>
          </w:p>
          <w:p w:rsidR="00C3637A" w:rsidRPr="0070209B" w:rsidRDefault="00C3637A" w:rsidP="000D61E8">
            <w:pPr>
              <w:rPr>
                <w:b/>
                <w:bCs/>
                <w:sz w:val="18"/>
                <w:szCs w:val="18"/>
              </w:rPr>
            </w:pPr>
          </w:p>
          <w:p w:rsidR="00C3637A" w:rsidRPr="0070209B" w:rsidRDefault="00C3637A" w:rsidP="000D61E8">
            <w:pPr>
              <w:rPr>
                <w:b/>
                <w:bCs/>
                <w:sz w:val="18"/>
                <w:szCs w:val="18"/>
              </w:rPr>
            </w:pPr>
            <w:r w:rsidRPr="0070209B">
              <w:rPr>
                <w:sz w:val="18"/>
                <w:szCs w:val="18"/>
              </w:rPr>
              <w:t xml:space="preserve">Adres, E-Posta Adresi, Telefon Numarası </w:t>
            </w:r>
          </w:p>
        </w:tc>
        <w:tc>
          <w:tcPr>
            <w:tcW w:w="2314" w:type="pct"/>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tcPr>
          <w:p w:rsidR="008F12FB" w:rsidRDefault="00C3637A" w:rsidP="008F12FB">
            <w:pPr>
              <w:numPr>
                <w:ilvl w:val="0"/>
                <w:numId w:val="17"/>
              </w:numPr>
              <w:ind w:left="692" w:hanging="283"/>
              <w:rPr>
                <w:sz w:val="18"/>
                <w:szCs w:val="18"/>
              </w:rPr>
            </w:pPr>
            <w:r w:rsidRPr="0070209B">
              <w:rPr>
                <w:sz w:val="18"/>
                <w:szCs w:val="18"/>
              </w:rPr>
              <w:t>Faaliyetlerin Mevzuata Uygun Yürütülmesi</w:t>
            </w:r>
          </w:p>
          <w:p w:rsidR="008F12FB" w:rsidRPr="008F12FB" w:rsidRDefault="008F12FB" w:rsidP="008F12FB">
            <w:pPr>
              <w:numPr>
                <w:ilvl w:val="0"/>
                <w:numId w:val="17"/>
              </w:numPr>
              <w:ind w:left="692" w:hanging="283"/>
              <w:rPr>
                <w:sz w:val="18"/>
                <w:szCs w:val="18"/>
              </w:rPr>
            </w:pPr>
            <w:r w:rsidRPr="008F12FB">
              <w:rPr>
                <w:sz w:val="18"/>
                <w:szCs w:val="18"/>
              </w:rPr>
              <w:t xml:space="preserve">Otelimiz tarafından sunulan konaklama hizmetine ilişkin süreçlerin yürütülmesi </w:t>
            </w:r>
          </w:p>
          <w:p w:rsidR="00BF7206" w:rsidRPr="00BF7206" w:rsidRDefault="00C3637A" w:rsidP="00BF7206">
            <w:pPr>
              <w:pStyle w:val="ListeParagraf"/>
              <w:numPr>
                <w:ilvl w:val="0"/>
                <w:numId w:val="20"/>
              </w:numPr>
              <w:spacing w:after="0"/>
              <w:ind w:left="692" w:hanging="283"/>
              <w:rPr>
                <w:rFonts w:ascii="Times New Roman" w:hAnsi="Times New Roman" w:cs="Times New Roman"/>
                <w:sz w:val="18"/>
                <w:szCs w:val="18"/>
              </w:rPr>
            </w:pPr>
            <w:r w:rsidRPr="00BF7206">
              <w:rPr>
                <w:rFonts w:ascii="Times New Roman" w:hAnsi="Times New Roman" w:cs="Times New Roman"/>
                <w:sz w:val="18"/>
                <w:szCs w:val="18"/>
              </w:rPr>
              <w:t>İletişim Faaliyetlerinin Yürütülmesi</w:t>
            </w:r>
          </w:p>
          <w:p w:rsidR="00BF7206" w:rsidRPr="00BF7206" w:rsidRDefault="00C3637A" w:rsidP="00BF7206">
            <w:pPr>
              <w:pStyle w:val="ListeParagraf"/>
              <w:numPr>
                <w:ilvl w:val="0"/>
                <w:numId w:val="20"/>
              </w:numPr>
              <w:spacing w:after="0"/>
              <w:ind w:left="692" w:hanging="283"/>
              <w:rPr>
                <w:rFonts w:ascii="Times New Roman" w:hAnsi="Times New Roman" w:cs="Times New Roman"/>
                <w:sz w:val="18"/>
                <w:szCs w:val="18"/>
              </w:rPr>
            </w:pPr>
            <w:r w:rsidRPr="00BF7206">
              <w:rPr>
                <w:rFonts w:ascii="Times New Roman" w:hAnsi="Times New Roman" w:cs="Times New Roman"/>
                <w:sz w:val="18"/>
                <w:szCs w:val="18"/>
              </w:rPr>
              <w:t>Talep / Şikayetlerin Takibi</w:t>
            </w:r>
          </w:p>
          <w:p w:rsidR="00C3637A" w:rsidRPr="00BF7206" w:rsidRDefault="00C3637A" w:rsidP="00BF7206">
            <w:pPr>
              <w:pStyle w:val="ListeParagraf"/>
              <w:numPr>
                <w:ilvl w:val="0"/>
                <w:numId w:val="20"/>
              </w:numPr>
              <w:spacing w:after="0"/>
              <w:ind w:left="692" w:hanging="283"/>
              <w:rPr>
                <w:rFonts w:ascii="Times New Roman" w:hAnsi="Times New Roman" w:cs="Times New Roman"/>
                <w:sz w:val="18"/>
                <w:szCs w:val="18"/>
              </w:rPr>
            </w:pPr>
            <w:r w:rsidRPr="00BF7206">
              <w:rPr>
                <w:rFonts w:ascii="Times New Roman" w:hAnsi="Times New Roman" w:cs="Times New Roman"/>
                <w:sz w:val="18"/>
                <w:szCs w:val="18"/>
              </w:rPr>
              <w:t>Yetkili Kişi, Kurum Ve Kuruluşlara Bilgi Verilmesi</w:t>
            </w:r>
          </w:p>
          <w:p w:rsidR="00C3637A" w:rsidRPr="0070209B" w:rsidRDefault="00C3637A" w:rsidP="00EF5B15">
            <w:pPr>
              <w:pStyle w:val="ListeParagraf1"/>
              <w:numPr>
                <w:ilvl w:val="0"/>
                <w:numId w:val="17"/>
              </w:numPr>
              <w:spacing w:after="0" w:line="240" w:lineRule="auto"/>
              <w:jc w:val="both"/>
              <w:rPr>
                <w:rFonts w:ascii="Times New Roman" w:hAnsi="Times New Roman"/>
                <w:sz w:val="18"/>
                <w:szCs w:val="18"/>
              </w:rPr>
            </w:pPr>
            <w:r w:rsidRPr="0070209B">
              <w:rPr>
                <w:rFonts w:ascii="Times New Roman" w:hAnsi="Times New Roman"/>
                <w:sz w:val="18"/>
                <w:szCs w:val="18"/>
              </w:rPr>
              <w:t>Kişisel verilere ilişkin olanlar dahil, yazılı, sözlü veya elektronik olarak iletilen tüm soru, talep, öneri, şikayet ve başvuruların değerlendirilmesi, bunlara cevap verilmesi.</w:t>
            </w:r>
          </w:p>
        </w:tc>
        <w:tc>
          <w:tcPr>
            <w:tcW w:w="832" w:type="pct"/>
            <w:tcBorders>
              <w:top w:val="single" w:sz="6" w:space="0" w:color="E7EAEC"/>
              <w:left w:val="single" w:sz="6" w:space="0" w:color="E7E7E7"/>
              <w:bottom w:val="single" w:sz="6" w:space="0" w:color="E7E7E7"/>
              <w:right w:val="single" w:sz="6" w:space="0" w:color="E7E7E7"/>
            </w:tcBorders>
            <w:shd w:val="clear" w:color="auto" w:fill="F9F9F9"/>
          </w:tcPr>
          <w:p w:rsidR="00C3637A" w:rsidRPr="0070209B" w:rsidRDefault="00C3637A" w:rsidP="00EF5B15">
            <w:pPr>
              <w:pStyle w:val="ListeParagraf"/>
              <w:spacing w:before="100" w:beforeAutospacing="1" w:after="100" w:afterAutospacing="1"/>
              <w:rPr>
                <w:sz w:val="18"/>
                <w:szCs w:val="18"/>
              </w:rPr>
            </w:pPr>
          </w:p>
          <w:p w:rsidR="00C3637A" w:rsidRDefault="008F12FB" w:rsidP="00EF5B15">
            <w:pPr>
              <w:pStyle w:val="ListeParagraf"/>
              <w:numPr>
                <w:ilvl w:val="0"/>
                <w:numId w:val="17"/>
              </w:numPr>
              <w:spacing w:before="100" w:beforeAutospacing="1" w:after="100" w:afterAutospacing="1"/>
              <w:rPr>
                <w:sz w:val="18"/>
                <w:szCs w:val="18"/>
              </w:rPr>
            </w:pPr>
            <w:r>
              <w:rPr>
                <w:sz w:val="18"/>
                <w:szCs w:val="18"/>
              </w:rPr>
              <w:t>Müşteriler</w:t>
            </w:r>
          </w:p>
          <w:p w:rsidR="008F12FB" w:rsidRDefault="008F12FB" w:rsidP="00EF5B15">
            <w:pPr>
              <w:pStyle w:val="ListeParagraf"/>
              <w:numPr>
                <w:ilvl w:val="0"/>
                <w:numId w:val="17"/>
              </w:numPr>
              <w:spacing w:before="100" w:beforeAutospacing="1" w:after="100" w:afterAutospacing="1"/>
              <w:rPr>
                <w:sz w:val="18"/>
                <w:szCs w:val="18"/>
              </w:rPr>
            </w:pPr>
            <w:r>
              <w:rPr>
                <w:sz w:val="18"/>
                <w:szCs w:val="18"/>
              </w:rPr>
              <w:t>Ziyaretçiler</w:t>
            </w:r>
          </w:p>
          <w:p w:rsidR="008F12FB" w:rsidRPr="0070209B" w:rsidRDefault="008F12FB" w:rsidP="00EF5B15">
            <w:pPr>
              <w:pStyle w:val="ListeParagraf"/>
              <w:numPr>
                <w:ilvl w:val="0"/>
                <w:numId w:val="17"/>
              </w:numPr>
              <w:spacing w:before="100" w:beforeAutospacing="1" w:after="100" w:afterAutospacing="1"/>
              <w:rPr>
                <w:sz w:val="18"/>
                <w:szCs w:val="18"/>
              </w:rPr>
            </w:pPr>
            <w:r>
              <w:rPr>
                <w:sz w:val="18"/>
                <w:szCs w:val="18"/>
              </w:rPr>
              <w:t>Tedarikçiler</w:t>
            </w:r>
          </w:p>
          <w:p w:rsidR="00C3637A" w:rsidRPr="0070209B" w:rsidRDefault="00C3637A" w:rsidP="00C37F74">
            <w:pPr>
              <w:pStyle w:val="ListeParagraf"/>
              <w:spacing w:before="100" w:beforeAutospacing="1" w:after="100" w:afterAutospacing="1"/>
              <w:rPr>
                <w:sz w:val="18"/>
                <w:szCs w:val="18"/>
              </w:rPr>
            </w:pPr>
          </w:p>
        </w:tc>
        <w:tc>
          <w:tcPr>
            <w:tcW w:w="1166" w:type="pct"/>
            <w:tcBorders>
              <w:top w:val="single" w:sz="6" w:space="0" w:color="E7EAEC"/>
              <w:left w:val="single" w:sz="6" w:space="0" w:color="E7E7E7"/>
              <w:bottom w:val="single" w:sz="6" w:space="0" w:color="E7E7E7"/>
              <w:right w:val="single" w:sz="6" w:space="0" w:color="E7E7E7"/>
            </w:tcBorders>
            <w:shd w:val="clear" w:color="auto" w:fill="F9F9F9"/>
          </w:tcPr>
          <w:p w:rsidR="00BF7206" w:rsidRDefault="00BF7206" w:rsidP="00BF7206">
            <w:pPr>
              <w:spacing w:before="100" w:beforeAutospacing="1" w:after="100" w:afterAutospacing="1"/>
              <w:rPr>
                <w:sz w:val="18"/>
                <w:szCs w:val="18"/>
              </w:rPr>
            </w:pPr>
            <w:r w:rsidRPr="00C3637A">
              <w:rPr>
                <w:sz w:val="18"/>
                <w:szCs w:val="18"/>
              </w:rPr>
              <w:t>Bir sözleşmenin kurulması veya ifasıyla doğrudan doğruya ilgili olması kaydıyla,</w:t>
            </w:r>
            <w:r>
              <w:rPr>
                <w:sz w:val="18"/>
                <w:szCs w:val="18"/>
              </w:rPr>
              <w:t>Sözleşmenin taraflarına ait kişisel verilerin işlenmesinin gerekli olması,İlgili kişinin kendisi tarafından alenileştirilmiş olması,Veri sorumlusunun hukuki yükümlülüğünü yerine getirebilmesi için zorunlu olması.</w:t>
            </w:r>
          </w:p>
          <w:p w:rsidR="00C3637A" w:rsidRPr="0070209B" w:rsidRDefault="00C3637A" w:rsidP="00EF5B15">
            <w:pPr>
              <w:pStyle w:val="ListeParagraf"/>
              <w:spacing w:before="100" w:beforeAutospacing="1" w:after="100" w:afterAutospacing="1"/>
              <w:rPr>
                <w:sz w:val="18"/>
                <w:szCs w:val="18"/>
              </w:rPr>
            </w:pPr>
          </w:p>
        </w:tc>
      </w:tr>
      <w:tr w:rsidR="00C3637A" w:rsidRPr="0070209B" w:rsidTr="00087D7D">
        <w:trPr>
          <w:trHeight w:val="3462"/>
        </w:trPr>
        <w:tc>
          <w:tcPr>
            <w:tcW w:w="688"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C3637A" w:rsidRPr="0070209B" w:rsidRDefault="00C3637A" w:rsidP="000D61E8">
            <w:pPr>
              <w:rPr>
                <w:b/>
                <w:bCs/>
                <w:sz w:val="18"/>
                <w:szCs w:val="18"/>
              </w:rPr>
            </w:pPr>
          </w:p>
          <w:p w:rsidR="00C3637A" w:rsidRDefault="00C3637A" w:rsidP="000D61E8">
            <w:pPr>
              <w:rPr>
                <w:b/>
                <w:bCs/>
                <w:sz w:val="18"/>
                <w:szCs w:val="18"/>
              </w:rPr>
            </w:pPr>
            <w:r w:rsidRPr="0070209B">
              <w:rPr>
                <w:b/>
                <w:bCs/>
                <w:sz w:val="18"/>
                <w:szCs w:val="18"/>
              </w:rPr>
              <w:t>Pazarlama</w:t>
            </w:r>
          </w:p>
          <w:p w:rsidR="00C3637A" w:rsidRPr="0070209B" w:rsidRDefault="00C3637A" w:rsidP="000D61E8">
            <w:pPr>
              <w:rPr>
                <w:b/>
                <w:bCs/>
                <w:sz w:val="18"/>
                <w:szCs w:val="18"/>
              </w:rPr>
            </w:pPr>
          </w:p>
          <w:p w:rsidR="00C3637A" w:rsidRPr="0070209B" w:rsidRDefault="00C3637A" w:rsidP="00EF5B15">
            <w:pPr>
              <w:rPr>
                <w:b/>
                <w:bCs/>
                <w:sz w:val="18"/>
                <w:szCs w:val="18"/>
              </w:rPr>
            </w:pPr>
            <w:r w:rsidRPr="0070209B">
              <w:rPr>
                <w:sz w:val="18"/>
                <w:szCs w:val="18"/>
              </w:rPr>
              <w:t>Web sitesi kayıtları, Çerez kayıtları</w:t>
            </w:r>
          </w:p>
        </w:tc>
        <w:tc>
          <w:tcPr>
            <w:tcW w:w="2314"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C3637A" w:rsidRPr="0070209B" w:rsidRDefault="00C3637A" w:rsidP="00EF5B15">
            <w:pPr>
              <w:pStyle w:val="ListeParagraf1"/>
              <w:numPr>
                <w:ilvl w:val="0"/>
                <w:numId w:val="21"/>
              </w:numPr>
              <w:ind w:left="709" w:hanging="283"/>
              <w:jc w:val="both"/>
              <w:rPr>
                <w:rFonts w:ascii="Times New Roman" w:hAnsi="Times New Roman"/>
                <w:sz w:val="18"/>
                <w:szCs w:val="18"/>
              </w:rPr>
            </w:pPr>
            <w:r w:rsidRPr="0070209B">
              <w:rPr>
                <w:rFonts w:ascii="Times New Roman" w:hAnsi="Times New Roman"/>
                <w:sz w:val="18"/>
                <w:szCs w:val="18"/>
              </w:rPr>
              <w:t xml:space="preserve">Satış ve pazarlama faaliyetlerininyürütülmesi, </w:t>
            </w:r>
          </w:p>
          <w:p w:rsidR="00C3637A" w:rsidRPr="0070209B" w:rsidRDefault="00C3637A" w:rsidP="00EF5B15">
            <w:pPr>
              <w:pStyle w:val="ListeParagraf1"/>
              <w:numPr>
                <w:ilvl w:val="0"/>
                <w:numId w:val="21"/>
              </w:numPr>
              <w:ind w:left="709" w:hanging="283"/>
              <w:jc w:val="both"/>
              <w:rPr>
                <w:rFonts w:ascii="Times New Roman" w:hAnsi="Times New Roman"/>
                <w:sz w:val="18"/>
                <w:szCs w:val="18"/>
              </w:rPr>
            </w:pPr>
            <w:r w:rsidRPr="0070209B">
              <w:rPr>
                <w:rFonts w:ascii="Times New Roman" w:hAnsi="Times New Roman"/>
                <w:sz w:val="18"/>
                <w:szCs w:val="18"/>
              </w:rPr>
              <w:t>Pazar araştırması yapılması,</w:t>
            </w:r>
          </w:p>
          <w:p w:rsidR="00C3637A" w:rsidRPr="0030353E" w:rsidRDefault="00C3637A" w:rsidP="008F12FB">
            <w:pPr>
              <w:pStyle w:val="ListeParagraf1"/>
              <w:numPr>
                <w:ilvl w:val="0"/>
                <w:numId w:val="21"/>
              </w:numPr>
              <w:ind w:left="709" w:hanging="283"/>
              <w:jc w:val="both"/>
              <w:rPr>
                <w:rFonts w:ascii="Times New Roman" w:hAnsi="Times New Roman"/>
                <w:sz w:val="18"/>
                <w:szCs w:val="18"/>
              </w:rPr>
            </w:pPr>
            <w:r w:rsidRPr="0070209B">
              <w:rPr>
                <w:rFonts w:ascii="Times New Roman" w:hAnsi="Times New Roman"/>
                <w:sz w:val="18"/>
                <w:szCs w:val="18"/>
              </w:rPr>
              <w:t xml:space="preserve">Sunulan </w:t>
            </w:r>
            <w:r w:rsidR="008F12FB">
              <w:rPr>
                <w:rFonts w:ascii="Times New Roman" w:hAnsi="Times New Roman"/>
                <w:sz w:val="18"/>
                <w:szCs w:val="18"/>
              </w:rPr>
              <w:t xml:space="preserve">konaklama </w:t>
            </w:r>
            <w:r w:rsidRPr="0070209B">
              <w:rPr>
                <w:rFonts w:ascii="Times New Roman" w:hAnsi="Times New Roman"/>
                <w:sz w:val="18"/>
                <w:szCs w:val="18"/>
              </w:rPr>
              <w:t>hizmetlerin</w:t>
            </w:r>
            <w:r w:rsidR="008F12FB">
              <w:rPr>
                <w:rFonts w:ascii="Times New Roman" w:hAnsi="Times New Roman"/>
                <w:sz w:val="18"/>
                <w:szCs w:val="18"/>
              </w:rPr>
              <w:t>in</w:t>
            </w:r>
            <w:r w:rsidRPr="0070209B">
              <w:rPr>
                <w:rFonts w:ascii="Times New Roman" w:hAnsi="Times New Roman"/>
                <w:sz w:val="18"/>
                <w:szCs w:val="18"/>
              </w:rPr>
              <w:t xml:space="preserve"> taleplere uygun olaraközelleştirilmesi</w:t>
            </w:r>
          </w:p>
        </w:tc>
        <w:tc>
          <w:tcPr>
            <w:tcW w:w="832" w:type="pct"/>
            <w:tcBorders>
              <w:top w:val="single" w:sz="6" w:space="0" w:color="E7EAEC"/>
              <w:left w:val="single" w:sz="6" w:space="0" w:color="E7E7E7"/>
              <w:bottom w:val="single" w:sz="6" w:space="0" w:color="E7EAEC"/>
              <w:right w:val="single" w:sz="6" w:space="0" w:color="E7E7E7"/>
            </w:tcBorders>
            <w:shd w:val="clear" w:color="auto" w:fill="F5F5F5"/>
          </w:tcPr>
          <w:p w:rsidR="00C3637A" w:rsidRPr="0070209B" w:rsidRDefault="00C3637A" w:rsidP="000D61E8">
            <w:pPr>
              <w:pStyle w:val="ListeParagraf"/>
              <w:spacing w:before="100" w:beforeAutospacing="1" w:after="100" w:afterAutospacing="1"/>
              <w:rPr>
                <w:rFonts w:ascii="Times New Roman" w:hAnsi="Times New Roman" w:cs="Times New Roman"/>
                <w:sz w:val="18"/>
                <w:szCs w:val="18"/>
              </w:rPr>
            </w:pPr>
          </w:p>
          <w:p w:rsidR="00C3637A" w:rsidRPr="0070209B" w:rsidRDefault="00C3637A" w:rsidP="000D61E8">
            <w:pPr>
              <w:pStyle w:val="ListeParagraf"/>
              <w:spacing w:before="100" w:beforeAutospacing="1" w:after="100" w:afterAutospacing="1"/>
              <w:rPr>
                <w:rFonts w:ascii="Times New Roman" w:hAnsi="Times New Roman" w:cs="Times New Roman"/>
                <w:sz w:val="18"/>
                <w:szCs w:val="18"/>
              </w:rPr>
            </w:pPr>
          </w:p>
          <w:p w:rsidR="00C3637A" w:rsidRPr="0070209B" w:rsidRDefault="00C3637A" w:rsidP="000D61E8">
            <w:pPr>
              <w:pStyle w:val="ListeParagraf"/>
              <w:spacing w:before="100" w:beforeAutospacing="1" w:after="100" w:afterAutospacing="1"/>
              <w:rPr>
                <w:rFonts w:ascii="Times New Roman" w:hAnsi="Times New Roman" w:cs="Times New Roman"/>
                <w:sz w:val="18"/>
                <w:szCs w:val="18"/>
              </w:rPr>
            </w:pPr>
          </w:p>
          <w:p w:rsidR="00C3637A" w:rsidRPr="0070209B" w:rsidRDefault="00C3637A" w:rsidP="000D61E8">
            <w:pPr>
              <w:pStyle w:val="ListeParagraf"/>
              <w:spacing w:before="100" w:beforeAutospacing="1" w:after="100" w:afterAutospacing="1"/>
              <w:ind w:left="1440"/>
              <w:rPr>
                <w:rFonts w:ascii="Times New Roman" w:hAnsi="Times New Roman" w:cs="Times New Roman"/>
                <w:sz w:val="18"/>
                <w:szCs w:val="18"/>
              </w:rPr>
            </w:pPr>
          </w:p>
          <w:p w:rsidR="00C3637A" w:rsidRPr="0070209B" w:rsidRDefault="00C3637A" w:rsidP="00EF5B15">
            <w:pPr>
              <w:pStyle w:val="ListeParagraf"/>
              <w:numPr>
                <w:ilvl w:val="0"/>
                <w:numId w:val="21"/>
              </w:numPr>
              <w:spacing w:before="100" w:beforeAutospacing="1" w:after="100" w:afterAutospacing="1"/>
              <w:ind w:left="609" w:hanging="141"/>
              <w:rPr>
                <w:rFonts w:ascii="Times New Roman" w:hAnsi="Times New Roman" w:cs="Times New Roman"/>
                <w:sz w:val="18"/>
                <w:szCs w:val="18"/>
              </w:rPr>
            </w:pPr>
            <w:r w:rsidRPr="0070209B">
              <w:rPr>
                <w:rFonts w:ascii="Times New Roman" w:hAnsi="Times New Roman" w:cs="Times New Roman"/>
                <w:sz w:val="18"/>
                <w:szCs w:val="18"/>
              </w:rPr>
              <w:t xml:space="preserve">Web Sitesi Ziyaretçileri </w:t>
            </w:r>
          </w:p>
        </w:tc>
        <w:tc>
          <w:tcPr>
            <w:tcW w:w="1166" w:type="pct"/>
            <w:tcBorders>
              <w:top w:val="single" w:sz="6" w:space="0" w:color="E7EAEC"/>
              <w:left w:val="single" w:sz="6" w:space="0" w:color="E7E7E7"/>
              <w:bottom w:val="single" w:sz="6" w:space="0" w:color="E7EAEC"/>
              <w:right w:val="single" w:sz="6" w:space="0" w:color="E7E7E7"/>
            </w:tcBorders>
            <w:shd w:val="clear" w:color="auto" w:fill="F5F5F5"/>
          </w:tcPr>
          <w:p w:rsidR="00C3637A" w:rsidRPr="0030353E" w:rsidRDefault="00BF7206" w:rsidP="0030353E">
            <w:pPr>
              <w:spacing w:before="100" w:beforeAutospacing="1" w:after="100" w:afterAutospacing="1"/>
              <w:rPr>
                <w:sz w:val="18"/>
                <w:szCs w:val="18"/>
              </w:rPr>
            </w:pPr>
            <w:r w:rsidRPr="00C3637A">
              <w:rPr>
                <w:sz w:val="18"/>
                <w:szCs w:val="18"/>
              </w:rPr>
              <w:t>Bir sözleşmenin kurulması veya ifasıyla doğrudan doğruya ilgili olması kaydıyla,</w:t>
            </w:r>
            <w:r>
              <w:rPr>
                <w:sz w:val="18"/>
                <w:szCs w:val="18"/>
              </w:rPr>
              <w:t>Sözleşmenin taraflarına ait kişisel verilerin işlenmesinin gerekli olması,İlgili kişinin kendisi tarafından alenileştirilmiş olması,Veri sorumlusunun hukuki yükümlülüğünü yerine getirebilmesi için zorunlu olması.</w:t>
            </w:r>
          </w:p>
        </w:tc>
      </w:tr>
      <w:tr w:rsidR="00C3637A" w:rsidRPr="0070209B" w:rsidTr="00087D7D">
        <w:trPr>
          <w:trHeight w:val="949"/>
        </w:trPr>
        <w:tc>
          <w:tcPr>
            <w:tcW w:w="688"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C3637A" w:rsidRPr="0070209B" w:rsidRDefault="00C3637A" w:rsidP="000D61E8">
            <w:pPr>
              <w:rPr>
                <w:b/>
                <w:bCs/>
                <w:sz w:val="18"/>
                <w:szCs w:val="18"/>
              </w:rPr>
            </w:pPr>
            <w:r w:rsidRPr="0070209B">
              <w:rPr>
                <w:b/>
                <w:bCs/>
                <w:sz w:val="18"/>
                <w:szCs w:val="18"/>
              </w:rPr>
              <w:t>Finansal Veriler</w:t>
            </w:r>
          </w:p>
          <w:p w:rsidR="00C3637A" w:rsidRPr="0070209B" w:rsidRDefault="00C3637A" w:rsidP="000D61E8">
            <w:pPr>
              <w:rPr>
                <w:b/>
                <w:bCs/>
                <w:sz w:val="18"/>
                <w:szCs w:val="18"/>
              </w:rPr>
            </w:pPr>
          </w:p>
          <w:p w:rsidR="00C3637A" w:rsidRPr="0070209B" w:rsidRDefault="00C3637A" w:rsidP="000D61E8">
            <w:pPr>
              <w:rPr>
                <w:sz w:val="18"/>
                <w:szCs w:val="18"/>
              </w:rPr>
            </w:pPr>
            <w:r w:rsidRPr="0070209B">
              <w:rPr>
                <w:sz w:val="18"/>
                <w:szCs w:val="18"/>
              </w:rPr>
              <w:t>Banka Hesap numarası, IBAN bilgisi</w:t>
            </w:r>
            <w:r w:rsidR="0030353E">
              <w:rPr>
                <w:sz w:val="18"/>
                <w:szCs w:val="18"/>
              </w:rPr>
              <w:t>, Kredi Kartı Bilgisi</w:t>
            </w:r>
          </w:p>
        </w:tc>
        <w:tc>
          <w:tcPr>
            <w:tcW w:w="2314"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C3637A" w:rsidRDefault="00C3637A" w:rsidP="0070209B">
            <w:pPr>
              <w:spacing w:before="100" w:beforeAutospacing="1" w:after="100" w:afterAutospacing="1"/>
              <w:ind w:left="720"/>
              <w:rPr>
                <w:sz w:val="18"/>
                <w:szCs w:val="18"/>
              </w:rPr>
            </w:pPr>
          </w:p>
          <w:p w:rsidR="008F12FB" w:rsidRPr="008F12FB" w:rsidRDefault="008F12FB" w:rsidP="008F12FB">
            <w:pPr>
              <w:numPr>
                <w:ilvl w:val="0"/>
                <w:numId w:val="17"/>
              </w:numPr>
              <w:ind w:left="692" w:hanging="283"/>
              <w:rPr>
                <w:sz w:val="18"/>
                <w:szCs w:val="18"/>
              </w:rPr>
            </w:pPr>
            <w:r w:rsidRPr="008F12FB">
              <w:rPr>
                <w:sz w:val="18"/>
                <w:szCs w:val="18"/>
              </w:rPr>
              <w:t xml:space="preserve">Otelimiz tarafından sunulan konaklama hizmetine ilişkin </w:t>
            </w:r>
            <w:r>
              <w:rPr>
                <w:sz w:val="18"/>
                <w:szCs w:val="18"/>
              </w:rPr>
              <w:t>ödeme alınması</w:t>
            </w:r>
          </w:p>
          <w:p w:rsidR="00C3637A" w:rsidRPr="0070209B" w:rsidRDefault="00C3637A" w:rsidP="008F12FB">
            <w:pPr>
              <w:spacing w:before="100" w:beforeAutospacing="1" w:after="100" w:afterAutospacing="1"/>
              <w:ind w:left="720"/>
              <w:rPr>
                <w:sz w:val="18"/>
                <w:szCs w:val="18"/>
              </w:rPr>
            </w:pPr>
          </w:p>
        </w:tc>
        <w:tc>
          <w:tcPr>
            <w:tcW w:w="832" w:type="pct"/>
            <w:tcBorders>
              <w:top w:val="single" w:sz="6" w:space="0" w:color="E7EAEC"/>
              <w:left w:val="single" w:sz="6" w:space="0" w:color="E7E7E7"/>
              <w:bottom w:val="single" w:sz="6" w:space="0" w:color="E7EAEC"/>
              <w:right w:val="single" w:sz="6" w:space="0" w:color="E7E7E7"/>
            </w:tcBorders>
            <w:shd w:val="clear" w:color="auto" w:fill="F5F5F5"/>
          </w:tcPr>
          <w:p w:rsidR="00C3637A" w:rsidRPr="0070209B" w:rsidRDefault="00C3637A" w:rsidP="0070209B">
            <w:pPr>
              <w:spacing w:before="100" w:beforeAutospacing="1" w:after="100" w:afterAutospacing="1"/>
              <w:rPr>
                <w:sz w:val="18"/>
                <w:szCs w:val="18"/>
              </w:rPr>
            </w:pPr>
          </w:p>
          <w:p w:rsidR="00C3637A" w:rsidRPr="0070209B" w:rsidRDefault="008F12FB" w:rsidP="0070209B">
            <w:pPr>
              <w:pStyle w:val="ListeParagraf"/>
              <w:numPr>
                <w:ilvl w:val="0"/>
                <w:numId w:val="16"/>
              </w:numPr>
              <w:spacing w:before="100" w:beforeAutospacing="1" w:after="100" w:afterAutospacing="1"/>
              <w:rPr>
                <w:sz w:val="18"/>
                <w:szCs w:val="18"/>
              </w:rPr>
            </w:pPr>
            <w:r>
              <w:rPr>
                <w:sz w:val="18"/>
                <w:szCs w:val="18"/>
              </w:rPr>
              <w:t>Müşteriler</w:t>
            </w:r>
          </w:p>
          <w:p w:rsidR="00C3637A" w:rsidRPr="0070209B" w:rsidRDefault="00C3637A" w:rsidP="00C37F74">
            <w:pPr>
              <w:pStyle w:val="ListeParagraf"/>
              <w:spacing w:before="100" w:beforeAutospacing="1" w:after="100" w:afterAutospacing="1"/>
              <w:rPr>
                <w:sz w:val="18"/>
                <w:szCs w:val="18"/>
              </w:rPr>
            </w:pPr>
          </w:p>
        </w:tc>
        <w:tc>
          <w:tcPr>
            <w:tcW w:w="1166" w:type="pct"/>
            <w:tcBorders>
              <w:top w:val="single" w:sz="6" w:space="0" w:color="E7EAEC"/>
              <w:left w:val="single" w:sz="6" w:space="0" w:color="E7E7E7"/>
              <w:bottom w:val="single" w:sz="6" w:space="0" w:color="E7EAEC"/>
              <w:right w:val="single" w:sz="6" w:space="0" w:color="E7E7E7"/>
            </w:tcBorders>
            <w:shd w:val="clear" w:color="auto" w:fill="F5F5F5"/>
          </w:tcPr>
          <w:p w:rsidR="000D61E8" w:rsidRDefault="000D61E8" w:rsidP="000D61E8">
            <w:pPr>
              <w:spacing w:before="100" w:beforeAutospacing="1" w:after="100" w:afterAutospacing="1"/>
              <w:rPr>
                <w:sz w:val="18"/>
                <w:szCs w:val="18"/>
              </w:rPr>
            </w:pPr>
            <w:r w:rsidRPr="00C3637A">
              <w:rPr>
                <w:sz w:val="18"/>
                <w:szCs w:val="18"/>
              </w:rPr>
              <w:t>Bir sözleşmenin kurulması veya ifasıyla doğrudan doğruya ilgili olması kaydıyla,</w:t>
            </w:r>
          </w:p>
          <w:p w:rsidR="000D61E8" w:rsidRDefault="000D61E8" w:rsidP="000D61E8">
            <w:pPr>
              <w:spacing w:before="100" w:beforeAutospacing="1" w:after="100" w:afterAutospacing="1"/>
              <w:rPr>
                <w:sz w:val="18"/>
                <w:szCs w:val="18"/>
              </w:rPr>
            </w:pPr>
            <w:r>
              <w:rPr>
                <w:sz w:val="18"/>
                <w:szCs w:val="18"/>
              </w:rPr>
              <w:t>Sözleşmenin taraflarına ait kişisel verilerin işlenmesinin gerekli olması,</w:t>
            </w:r>
          </w:p>
          <w:p w:rsidR="000D61E8" w:rsidRDefault="000D61E8" w:rsidP="000D61E8">
            <w:pPr>
              <w:spacing w:before="100" w:beforeAutospacing="1" w:after="100" w:afterAutospacing="1"/>
              <w:rPr>
                <w:sz w:val="18"/>
                <w:szCs w:val="18"/>
              </w:rPr>
            </w:pPr>
            <w:r>
              <w:rPr>
                <w:sz w:val="18"/>
                <w:szCs w:val="18"/>
              </w:rPr>
              <w:t>İlgili kişinin kendisi tarafından alenileştirilmiş olması,</w:t>
            </w:r>
          </w:p>
          <w:p w:rsidR="00C3637A" w:rsidRPr="0070209B" w:rsidRDefault="000D61E8" w:rsidP="000D61E8">
            <w:pPr>
              <w:spacing w:before="100" w:beforeAutospacing="1" w:after="100" w:afterAutospacing="1"/>
              <w:rPr>
                <w:sz w:val="18"/>
                <w:szCs w:val="18"/>
              </w:rPr>
            </w:pPr>
            <w:r>
              <w:rPr>
                <w:sz w:val="18"/>
                <w:szCs w:val="18"/>
              </w:rPr>
              <w:t>Veri sorumlusunun hukuki yükümlülüğünü yerine getirebilmesi için zorunlu olması.</w:t>
            </w:r>
          </w:p>
        </w:tc>
      </w:tr>
      <w:tr w:rsidR="00C3637A" w:rsidRPr="0070209B" w:rsidTr="00087D7D">
        <w:trPr>
          <w:trHeight w:val="1800"/>
        </w:trPr>
        <w:tc>
          <w:tcPr>
            <w:tcW w:w="688"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C3637A" w:rsidRDefault="00C3637A" w:rsidP="000D61E8">
            <w:pPr>
              <w:rPr>
                <w:b/>
                <w:bCs/>
                <w:sz w:val="18"/>
                <w:szCs w:val="18"/>
              </w:rPr>
            </w:pPr>
            <w:r>
              <w:rPr>
                <w:b/>
                <w:bCs/>
                <w:sz w:val="18"/>
                <w:szCs w:val="18"/>
              </w:rPr>
              <w:t>Hukuki İşlem</w:t>
            </w:r>
          </w:p>
          <w:p w:rsidR="00C3637A" w:rsidRPr="00DE732D" w:rsidRDefault="00C3637A" w:rsidP="000D61E8">
            <w:pPr>
              <w:rPr>
                <w:bCs/>
                <w:sz w:val="18"/>
                <w:szCs w:val="18"/>
              </w:rPr>
            </w:pPr>
            <w:r w:rsidRPr="00DE732D">
              <w:rPr>
                <w:bCs/>
                <w:sz w:val="18"/>
                <w:szCs w:val="18"/>
              </w:rPr>
              <w:t>Adli makamlarla yazışmalardaki bilgiler, dava dosyasındaki bilgiler</w:t>
            </w:r>
          </w:p>
        </w:tc>
        <w:tc>
          <w:tcPr>
            <w:tcW w:w="2314"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C3637A" w:rsidRPr="006D3A8B" w:rsidRDefault="00C3637A" w:rsidP="003F0363">
            <w:pPr>
              <w:numPr>
                <w:ilvl w:val="0"/>
                <w:numId w:val="18"/>
              </w:numPr>
              <w:spacing w:before="100" w:beforeAutospacing="1" w:after="100" w:afterAutospacing="1"/>
              <w:ind w:left="697" w:hanging="283"/>
              <w:rPr>
                <w:sz w:val="18"/>
                <w:szCs w:val="18"/>
              </w:rPr>
            </w:pPr>
            <w:r w:rsidRPr="006D3A8B">
              <w:rPr>
                <w:sz w:val="18"/>
                <w:szCs w:val="18"/>
              </w:rPr>
              <w:t>FaaliyetlerinMevzuata Uygun Yürütülmesi</w:t>
            </w:r>
          </w:p>
          <w:p w:rsidR="00C3637A" w:rsidRPr="006D3A8B" w:rsidRDefault="00C3637A" w:rsidP="003F0363">
            <w:pPr>
              <w:numPr>
                <w:ilvl w:val="0"/>
                <w:numId w:val="18"/>
              </w:numPr>
              <w:spacing w:before="100" w:beforeAutospacing="1" w:after="100" w:afterAutospacing="1"/>
              <w:ind w:left="697" w:hanging="283"/>
              <w:rPr>
                <w:sz w:val="18"/>
                <w:szCs w:val="18"/>
              </w:rPr>
            </w:pPr>
            <w:r w:rsidRPr="006D3A8B">
              <w:rPr>
                <w:sz w:val="18"/>
                <w:szCs w:val="18"/>
              </w:rPr>
              <w:t>HukukİşlerininTakibiVeYürütülmesi</w:t>
            </w:r>
          </w:p>
          <w:p w:rsidR="00C3637A" w:rsidRPr="006D3A8B" w:rsidRDefault="00C3637A" w:rsidP="003F0363">
            <w:pPr>
              <w:numPr>
                <w:ilvl w:val="0"/>
                <w:numId w:val="18"/>
              </w:numPr>
              <w:spacing w:before="100" w:beforeAutospacing="1" w:after="100" w:afterAutospacing="1"/>
              <w:ind w:left="697" w:hanging="283"/>
              <w:rPr>
                <w:sz w:val="18"/>
                <w:szCs w:val="18"/>
              </w:rPr>
            </w:pPr>
            <w:r w:rsidRPr="006D3A8B">
              <w:rPr>
                <w:sz w:val="18"/>
                <w:szCs w:val="18"/>
              </w:rPr>
              <w:t>SaklamaVeArşivFaaliyetlerininYürütülmesi</w:t>
            </w:r>
          </w:p>
          <w:p w:rsidR="00C3637A" w:rsidRPr="006D3A8B" w:rsidRDefault="00C3637A" w:rsidP="003F0363">
            <w:pPr>
              <w:numPr>
                <w:ilvl w:val="0"/>
                <w:numId w:val="18"/>
              </w:numPr>
              <w:spacing w:before="100" w:beforeAutospacing="1" w:after="100" w:afterAutospacing="1"/>
              <w:ind w:left="697" w:hanging="283"/>
              <w:rPr>
                <w:sz w:val="18"/>
                <w:szCs w:val="18"/>
              </w:rPr>
            </w:pPr>
            <w:r w:rsidRPr="006D3A8B">
              <w:rPr>
                <w:sz w:val="18"/>
                <w:szCs w:val="18"/>
              </w:rPr>
              <w:t>YetkiliKişi, KurumVeKuruluşlara Bilgi Verilmesi</w:t>
            </w:r>
          </w:p>
          <w:p w:rsidR="00C3637A" w:rsidRPr="006D3A8B" w:rsidRDefault="00C3637A" w:rsidP="003F0363">
            <w:pPr>
              <w:pStyle w:val="ListeParagraf1"/>
              <w:numPr>
                <w:ilvl w:val="0"/>
                <w:numId w:val="18"/>
              </w:numPr>
              <w:spacing w:after="0"/>
              <w:ind w:left="697" w:hanging="283"/>
              <w:jc w:val="both"/>
              <w:rPr>
                <w:rFonts w:ascii="Times New Roman" w:hAnsi="Times New Roman"/>
                <w:sz w:val="18"/>
                <w:szCs w:val="18"/>
              </w:rPr>
            </w:pPr>
            <w:r w:rsidRPr="006D3A8B">
              <w:rPr>
                <w:rFonts w:ascii="Times New Roman" w:hAnsi="Times New Roman"/>
                <w:sz w:val="18"/>
                <w:szCs w:val="18"/>
              </w:rPr>
              <w:t>Adli/idari süreçlerin yönetimi, kamu kurum kuruşlarından gelen taleplere cevap verilmesi,</w:t>
            </w:r>
          </w:p>
          <w:p w:rsidR="00C3637A" w:rsidRPr="006D3A8B" w:rsidRDefault="00C3637A" w:rsidP="003F0363">
            <w:pPr>
              <w:pStyle w:val="ListeParagraf1"/>
              <w:numPr>
                <w:ilvl w:val="0"/>
                <w:numId w:val="18"/>
              </w:numPr>
              <w:spacing w:after="0"/>
              <w:ind w:left="697" w:hanging="283"/>
              <w:jc w:val="both"/>
              <w:rPr>
                <w:rFonts w:ascii="Times New Roman" w:hAnsi="Times New Roman"/>
                <w:sz w:val="18"/>
                <w:szCs w:val="18"/>
              </w:rPr>
            </w:pPr>
            <w:r w:rsidRPr="006D3A8B">
              <w:rPr>
                <w:rFonts w:ascii="Times New Roman" w:hAnsi="Times New Roman"/>
                <w:sz w:val="18"/>
                <w:szCs w:val="18"/>
              </w:rPr>
              <w:t>Yasal düzenlemelere bağlı olarak hukuki yükümlülüklerin yerine getirilmesi, hukuki uyuşmazlıkların çözümlenmesi,</w:t>
            </w:r>
          </w:p>
          <w:p w:rsidR="00C3637A" w:rsidRPr="0070209B" w:rsidRDefault="00C3637A" w:rsidP="003F0363">
            <w:pPr>
              <w:pStyle w:val="ListeParagraf1"/>
              <w:spacing w:after="0"/>
              <w:ind w:left="414"/>
              <w:jc w:val="both"/>
              <w:rPr>
                <w:sz w:val="18"/>
                <w:szCs w:val="18"/>
              </w:rPr>
            </w:pPr>
          </w:p>
        </w:tc>
        <w:tc>
          <w:tcPr>
            <w:tcW w:w="832" w:type="pct"/>
            <w:tcBorders>
              <w:top w:val="single" w:sz="6" w:space="0" w:color="E7EAEC"/>
              <w:left w:val="single" w:sz="6" w:space="0" w:color="E7E7E7"/>
              <w:bottom w:val="single" w:sz="6" w:space="0" w:color="E7EAEC"/>
              <w:right w:val="single" w:sz="6" w:space="0" w:color="E7E7E7"/>
            </w:tcBorders>
            <w:shd w:val="clear" w:color="auto" w:fill="F5F5F5"/>
          </w:tcPr>
          <w:p w:rsidR="00C3637A" w:rsidRPr="0070209B" w:rsidRDefault="008F12FB" w:rsidP="003F0363">
            <w:pPr>
              <w:pStyle w:val="ListeParagraf"/>
              <w:numPr>
                <w:ilvl w:val="0"/>
                <w:numId w:val="16"/>
              </w:numPr>
              <w:spacing w:before="100" w:beforeAutospacing="1" w:after="100" w:afterAutospacing="1"/>
              <w:rPr>
                <w:sz w:val="18"/>
                <w:szCs w:val="18"/>
              </w:rPr>
            </w:pPr>
            <w:r>
              <w:rPr>
                <w:sz w:val="18"/>
                <w:szCs w:val="18"/>
              </w:rPr>
              <w:t>Müşteriler</w:t>
            </w:r>
          </w:p>
          <w:p w:rsidR="00C3637A" w:rsidRPr="0070209B" w:rsidRDefault="00C3637A" w:rsidP="0070209B">
            <w:pPr>
              <w:spacing w:before="100" w:beforeAutospacing="1" w:after="100" w:afterAutospacing="1"/>
              <w:rPr>
                <w:sz w:val="18"/>
                <w:szCs w:val="18"/>
              </w:rPr>
            </w:pPr>
          </w:p>
        </w:tc>
        <w:tc>
          <w:tcPr>
            <w:tcW w:w="1166" w:type="pct"/>
            <w:tcBorders>
              <w:top w:val="single" w:sz="6" w:space="0" w:color="E7EAEC"/>
              <w:left w:val="single" w:sz="6" w:space="0" w:color="E7E7E7"/>
              <w:bottom w:val="single" w:sz="6" w:space="0" w:color="E7EAEC"/>
              <w:right w:val="single" w:sz="6" w:space="0" w:color="E7E7E7"/>
            </w:tcBorders>
            <w:shd w:val="clear" w:color="auto" w:fill="F5F5F5"/>
          </w:tcPr>
          <w:p w:rsidR="000D61E8" w:rsidRDefault="000D61E8" w:rsidP="000D61E8">
            <w:pPr>
              <w:spacing w:before="100" w:beforeAutospacing="1" w:after="100" w:afterAutospacing="1"/>
              <w:rPr>
                <w:sz w:val="18"/>
                <w:szCs w:val="18"/>
              </w:rPr>
            </w:pPr>
            <w:r w:rsidRPr="00C3637A">
              <w:rPr>
                <w:sz w:val="18"/>
                <w:szCs w:val="18"/>
              </w:rPr>
              <w:t>Bir sözleşmenin kurulması veya ifasıyla doğrudan doğruya ilgili olması kaydıyla,</w:t>
            </w:r>
          </w:p>
          <w:p w:rsidR="000D61E8" w:rsidRDefault="000D61E8" w:rsidP="000D61E8">
            <w:pPr>
              <w:spacing w:before="100" w:beforeAutospacing="1" w:after="100" w:afterAutospacing="1"/>
              <w:rPr>
                <w:sz w:val="18"/>
                <w:szCs w:val="18"/>
              </w:rPr>
            </w:pPr>
            <w:r>
              <w:rPr>
                <w:sz w:val="18"/>
                <w:szCs w:val="18"/>
              </w:rPr>
              <w:t>Sözleşmenin taraflarına ait kişisel verilerin işlenmesinin gerekli olması,</w:t>
            </w:r>
          </w:p>
          <w:p w:rsidR="000D61E8" w:rsidRDefault="000D61E8" w:rsidP="000D61E8">
            <w:pPr>
              <w:spacing w:before="100" w:beforeAutospacing="1" w:after="100" w:afterAutospacing="1"/>
              <w:rPr>
                <w:sz w:val="18"/>
                <w:szCs w:val="18"/>
              </w:rPr>
            </w:pPr>
            <w:r>
              <w:rPr>
                <w:sz w:val="18"/>
                <w:szCs w:val="18"/>
              </w:rPr>
              <w:t>İlgili kişinin kendisi tarafından alenileştirilmiş olması,</w:t>
            </w:r>
          </w:p>
          <w:p w:rsidR="00C3637A" w:rsidRPr="000D61E8" w:rsidRDefault="000D61E8" w:rsidP="000D61E8">
            <w:pPr>
              <w:spacing w:before="100" w:beforeAutospacing="1" w:after="100" w:afterAutospacing="1"/>
              <w:rPr>
                <w:sz w:val="18"/>
                <w:szCs w:val="18"/>
              </w:rPr>
            </w:pPr>
            <w:r w:rsidRPr="000D61E8">
              <w:rPr>
                <w:sz w:val="18"/>
                <w:szCs w:val="18"/>
              </w:rPr>
              <w:t>Veri sorumlusunun hukuki yükümlülüğünü yerine getirebilmesi için zorunlu olması.</w:t>
            </w:r>
          </w:p>
        </w:tc>
      </w:tr>
    </w:tbl>
    <w:tbl>
      <w:tblPr>
        <w:tblpPr w:leftFromText="141" w:rightFromText="141" w:vertAnchor="text" w:horzAnchor="margin" w:tblpX="77" w:tblpY="476"/>
        <w:tblW w:w="5581" w:type="pct"/>
        <w:tblBorders>
          <w:top w:val="single" w:sz="6" w:space="0" w:color="EBEBEB"/>
          <w:left w:val="single" w:sz="6" w:space="0" w:color="EBEBEB"/>
          <w:bottom w:val="single" w:sz="6" w:space="0" w:color="EBEBEB"/>
          <w:right w:val="single" w:sz="6" w:space="0" w:color="EBEBEB"/>
        </w:tblBorders>
        <w:shd w:val="clear" w:color="auto" w:fill="FFFFFF"/>
        <w:tblLayout w:type="fixed"/>
        <w:tblCellMar>
          <w:top w:w="15" w:type="dxa"/>
          <w:left w:w="15" w:type="dxa"/>
          <w:bottom w:w="15" w:type="dxa"/>
          <w:right w:w="15" w:type="dxa"/>
        </w:tblCellMar>
        <w:tblLook w:val="04A0"/>
      </w:tblPr>
      <w:tblGrid>
        <w:gridCol w:w="1460"/>
        <w:gridCol w:w="3829"/>
        <w:gridCol w:w="1820"/>
        <w:gridCol w:w="3117"/>
      </w:tblGrid>
      <w:tr w:rsidR="00087D7D" w:rsidRPr="006D3A8B" w:rsidTr="00087D7D">
        <w:trPr>
          <w:trHeight w:val="3727"/>
        </w:trPr>
        <w:tc>
          <w:tcPr>
            <w:tcW w:w="714"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087D7D" w:rsidRPr="006D3A8B" w:rsidRDefault="00087D7D" w:rsidP="00087D7D">
            <w:pPr>
              <w:spacing w:after="300"/>
              <w:rPr>
                <w:b/>
                <w:bCs/>
                <w:sz w:val="18"/>
                <w:szCs w:val="18"/>
              </w:rPr>
            </w:pPr>
            <w:r w:rsidRPr="006D3A8B">
              <w:rPr>
                <w:b/>
                <w:bCs/>
                <w:sz w:val="18"/>
                <w:szCs w:val="18"/>
              </w:rPr>
              <w:lastRenderedPageBreak/>
              <w:t>Kimlik</w:t>
            </w:r>
          </w:p>
          <w:p w:rsidR="00087D7D" w:rsidRPr="006D3A8B" w:rsidRDefault="00087D7D" w:rsidP="00087D7D">
            <w:pPr>
              <w:spacing w:after="300"/>
              <w:rPr>
                <w:sz w:val="18"/>
                <w:szCs w:val="18"/>
              </w:rPr>
            </w:pPr>
            <w:r w:rsidRPr="006D3A8B">
              <w:rPr>
                <w:sz w:val="18"/>
                <w:szCs w:val="18"/>
                <w:shd w:val="clear" w:color="auto" w:fill="F5F5F5"/>
              </w:rPr>
              <w:t>Ad soyad, Anne - baba adı, Doğumtarihi, Doğumyeri, Medenihali, Cinsiyet, Nüfuscüzdanıserisıra no, TC kimlikno v.b.</w:t>
            </w:r>
          </w:p>
          <w:p w:rsidR="00087D7D" w:rsidRPr="006D3A8B" w:rsidRDefault="00087D7D" w:rsidP="00087D7D">
            <w:pPr>
              <w:spacing w:after="300"/>
              <w:rPr>
                <w:sz w:val="18"/>
                <w:szCs w:val="18"/>
              </w:rPr>
            </w:pPr>
            <w:r w:rsidRPr="006D3A8B">
              <w:rPr>
                <w:sz w:val="18"/>
                <w:szCs w:val="18"/>
              </w:rPr>
              <w:br/>
            </w:r>
          </w:p>
        </w:tc>
        <w:tc>
          <w:tcPr>
            <w:tcW w:w="1872"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087D7D" w:rsidRPr="006D3A8B" w:rsidRDefault="00087D7D" w:rsidP="00087D7D">
            <w:pPr>
              <w:numPr>
                <w:ilvl w:val="0"/>
                <w:numId w:val="6"/>
              </w:numPr>
              <w:spacing w:before="100" w:beforeAutospacing="1" w:after="100" w:afterAutospacing="1"/>
              <w:ind w:left="709" w:hanging="283"/>
              <w:rPr>
                <w:sz w:val="18"/>
                <w:szCs w:val="18"/>
              </w:rPr>
            </w:pPr>
            <w:r w:rsidRPr="006D3A8B">
              <w:rPr>
                <w:sz w:val="18"/>
                <w:szCs w:val="18"/>
              </w:rPr>
              <w:t>ÇalışanlarİçinİşAkdiVeMevzuattanKaynaklıYükümlülüklerinYerineGetirilmesi</w:t>
            </w:r>
          </w:p>
          <w:p w:rsidR="00087D7D" w:rsidRPr="006D3A8B" w:rsidRDefault="00087D7D" w:rsidP="00087D7D">
            <w:pPr>
              <w:numPr>
                <w:ilvl w:val="0"/>
                <w:numId w:val="6"/>
              </w:numPr>
              <w:spacing w:before="100" w:beforeAutospacing="1" w:after="100" w:afterAutospacing="1"/>
              <w:ind w:left="709" w:hanging="283"/>
              <w:rPr>
                <w:sz w:val="18"/>
                <w:szCs w:val="18"/>
              </w:rPr>
            </w:pPr>
            <w:r w:rsidRPr="006D3A8B">
              <w:rPr>
                <w:sz w:val="18"/>
                <w:szCs w:val="18"/>
              </w:rPr>
              <w:t>Çalışanlar için Yan HaklarVeMenfaatleriSüreçlerininYürütülmesi</w:t>
            </w:r>
          </w:p>
          <w:p w:rsidR="00087D7D" w:rsidRPr="006D3A8B" w:rsidRDefault="00087D7D" w:rsidP="00087D7D">
            <w:pPr>
              <w:numPr>
                <w:ilvl w:val="0"/>
                <w:numId w:val="6"/>
              </w:numPr>
              <w:spacing w:before="100" w:beforeAutospacing="1" w:after="100" w:afterAutospacing="1"/>
              <w:ind w:left="709" w:hanging="283"/>
              <w:rPr>
                <w:sz w:val="18"/>
                <w:szCs w:val="18"/>
              </w:rPr>
            </w:pPr>
            <w:r w:rsidRPr="006D3A8B">
              <w:rPr>
                <w:sz w:val="18"/>
                <w:szCs w:val="18"/>
              </w:rPr>
              <w:t>FaaliyetlerinMevzuata Uygun Yürütülmesi</w:t>
            </w:r>
          </w:p>
          <w:p w:rsidR="00087D7D" w:rsidRPr="006D3A8B" w:rsidRDefault="00087D7D" w:rsidP="00087D7D">
            <w:pPr>
              <w:numPr>
                <w:ilvl w:val="0"/>
                <w:numId w:val="6"/>
              </w:numPr>
              <w:spacing w:before="100" w:beforeAutospacing="1" w:after="100" w:afterAutospacing="1"/>
              <w:ind w:left="709" w:hanging="283"/>
              <w:rPr>
                <w:sz w:val="18"/>
                <w:szCs w:val="18"/>
              </w:rPr>
            </w:pPr>
            <w:r w:rsidRPr="006D3A8B">
              <w:rPr>
                <w:sz w:val="18"/>
                <w:szCs w:val="18"/>
              </w:rPr>
              <w:t>FinansVeMuhasebeİşlerininYürütülmesi</w:t>
            </w:r>
          </w:p>
          <w:p w:rsidR="00087D7D" w:rsidRPr="006D3A8B" w:rsidRDefault="00087D7D" w:rsidP="00087D7D">
            <w:pPr>
              <w:numPr>
                <w:ilvl w:val="0"/>
                <w:numId w:val="6"/>
              </w:numPr>
              <w:spacing w:before="100" w:beforeAutospacing="1" w:after="100" w:afterAutospacing="1"/>
              <w:ind w:left="709" w:hanging="283"/>
              <w:rPr>
                <w:sz w:val="18"/>
                <w:szCs w:val="18"/>
              </w:rPr>
            </w:pPr>
            <w:r w:rsidRPr="006D3A8B">
              <w:rPr>
                <w:sz w:val="18"/>
                <w:szCs w:val="18"/>
              </w:rPr>
              <w:t>İşSürekliliğininSağlanmasıFaaliyetlerininYürütülmesi</w:t>
            </w:r>
          </w:p>
          <w:p w:rsidR="00087D7D" w:rsidRPr="006D3A8B" w:rsidRDefault="00087D7D" w:rsidP="00087D7D">
            <w:pPr>
              <w:numPr>
                <w:ilvl w:val="0"/>
                <w:numId w:val="6"/>
              </w:numPr>
              <w:spacing w:before="100" w:beforeAutospacing="1" w:after="100" w:afterAutospacing="1"/>
              <w:ind w:left="709" w:hanging="283"/>
              <w:rPr>
                <w:sz w:val="18"/>
                <w:szCs w:val="18"/>
              </w:rPr>
            </w:pPr>
            <w:r w:rsidRPr="006D3A8B">
              <w:rPr>
                <w:sz w:val="18"/>
                <w:szCs w:val="18"/>
              </w:rPr>
              <w:t>PerformansDeğerlendirmeSüreçlerininYürütülmesi</w:t>
            </w:r>
          </w:p>
          <w:p w:rsidR="00087D7D" w:rsidRPr="006D3A8B" w:rsidRDefault="00087D7D" w:rsidP="00087D7D">
            <w:pPr>
              <w:numPr>
                <w:ilvl w:val="0"/>
                <w:numId w:val="6"/>
              </w:numPr>
              <w:spacing w:before="100" w:beforeAutospacing="1" w:after="100" w:afterAutospacing="1"/>
              <w:ind w:left="709" w:hanging="283"/>
              <w:rPr>
                <w:sz w:val="18"/>
                <w:szCs w:val="18"/>
              </w:rPr>
            </w:pPr>
            <w:r w:rsidRPr="006D3A8B">
              <w:rPr>
                <w:sz w:val="18"/>
                <w:szCs w:val="18"/>
              </w:rPr>
              <w:t>SaklamaVeArşivFaaliyetlerininYürütülmesi</w:t>
            </w:r>
          </w:p>
          <w:p w:rsidR="00087D7D" w:rsidRPr="006D3A8B" w:rsidRDefault="00087D7D" w:rsidP="00087D7D">
            <w:pPr>
              <w:numPr>
                <w:ilvl w:val="0"/>
                <w:numId w:val="6"/>
              </w:numPr>
              <w:spacing w:before="100" w:beforeAutospacing="1" w:after="100" w:afterAutospacing="1"/>
              <w:ind w:left="709" w:hanging="283"/>
              <w:rPr>
                <w:sz w:val="18"/>
                <w:szCs w:val="18"/>
              </w:rPr>
            </w:pPr>
            <w:r w:rsidRPr="006D3A8B">
              <w:rPr>
                <w:sz w:val="18"/>
                <w:szCs w:val="18"/>
              </w:rPr>
              <w:t>SözleşmeSüreçlerininYürütülmesi</w:t>
            </w:r>
          </w:p>
          <w:p w:rsidR="00087D7D" w:rsidRPr="006D3A8B" w:rsidRDefault="00087D7D" w:rsidP="00087D7D">
            <w:pPr>
              <w:numPr>
                <w:ilvl w:val="0"/>
                <w:numId w:val="6"/>
              </w:numPr>
              <w:spacing w:before="100" w:beforeAutospacing="1" w:after="100" w:afterAutospacing="1"/>
              <w:ind w:left="709" w:hanging="283"/>
              <w:rPr>
                <w:sz w:val="18"/>
                <w:szCs w:val="18"/>
              </w:rPr>
            </w:pPr>
            <w:r w:rsidRPr="006D3A8B">
              <w:rPr>
                <w:sz w:val="18"/>
                <w:szCs w:val="18"/>
              </w:rPr>
              <w:t>Talep / ŞikayetlerinTakibi</w:t>
            </w:r>
          </w:p>
          <w:p w:rsidR="00087D7D" w:rsidRPr="006D3A8B" w:rsidRDefault="00087D7D" w:rsidP="00087D7D">
            <w:pPr>
              <w:numPr>
                <w:ilvl w:val="0"/>
                <w:numId w:val="6"/>
              </w:numPr>
              <w:spacing w:before="100" w:beforeAutospacing="1" w:after="100" w:afterAutospacing="1"/>
              <w:ind w:left="709" w:hanging="283"/>
              <w:rPr>
                <w:sz w:val="18"/>
                <w:szCs w:val="18"/>
              </w:rPr>
            </w:pPr>
            <w:r w:rsidRPr="006D3A8B">
              <w:rPr>
                <w:sz w:val="18"/>
                <w:szCs w:val="18"/>
              </w:rPr>
              <w:t>YetkiliKişi, KurumVeKuruluşlara Bilgi Verilmesi</w:t>
            </w:r>
          </w:p>
          <w:p w:rsidR="00087D7D" w:rsidRPr="006D3A8B" w:rsidRDefault="00087D7D" w:rsidP="00087D7D">
            <w:pPr>
              <w:numPr>
                <w:ilvl w:val="0"/>
                <w:numId w:val="6"/>
              </w:numPr>
              <w:spacing w:before="100" w:beforeAutospacing="1" w:after="100" w:afterAutospacing="1"/>
              <w:ind w:left="709" w:hanging="283"/>
              <w:rPr>
                <w:sz w:val="18"/>
                <w:szCs w:val="18"/>
              </w:rPr>
            </w:pPr>
            <w:r w:rsidRPr="006D3A8B">
              <w:rPr>
                <w:sz w:val="18"/>
                <w:szCs w:val="18"/>
              </w:rPr>
              <w:t>YönetimFaaliyetlerininYürütülmesi</w:t>
            </w:r>
          </w:p>
        </w:tc>
        <w:tc>
          <w:tcPr>
            <w:tcW w:w="890" w:type="pct"/>
            <w:tcBorders>
              <w:top w:val="single" w:sz="6" w:space="0" w:color="E7EAEC"/>
              <w:left w:val="single" w:sz="6" w:space="0" w:color="E7E7E7"/>
              <w:bottom w:val="single" w:sz="6" w:space="0" w:color="E7EAEC"/>
              <w:right w:val="single" w:sz="6" w:space="0" w:color="E7E7E7"/>
            </w:tcBorders>
            <w:shd w:val="clear" w:color="auto" w:fill="F5F5F5"/>
          </w:tcPr>
          <w:p w:rsidR="00087D7D" w:rsidRPr="006D3A8B" w:rsidRDefault="00087D7D" w:rsidP="00087D7D">
            <w:pPr>
              <w:spacing w:before="100" w:beforeAutospacing="1" w:after="100" w:afterAutospacing="1"/>
              <w:ind w:left="360"/>
              <w:rPr>
                <w:sz w:val="18"/>
                <w:szCs w:val="18"/>
              </w:rPr>
            </w:pPr>
          </w:p>
          <w:p w:rsidR="00087D7D" w:rsidRPr="006D3A8B" w:rsidRDefault="00087D7D" w:rsidP="00087D7D">
            <w:pPr>
              <w:spacing w:before="100" w:beforeAutospacing="1" w:after="100" w:afterAutospacing="1"/>
              <w:ind w:left="720"/>
              <w:rPr>
                <w:sz w:val="18"/>
                <w:szCs w:val="18"/>
              </w:rPr>
            </w:pPr>
          </w:p>
          <w:p w:rsidR="00087D7D" w:rsidRPr="006D3A8B" w:rsidRDefault="00087D7D" w:rsidP="00087D7D">
            <w:pPr>
              <w:numPr>
                <w:ilvl w:val="0"/>
                <w:numId w:val="6"/>
              </w:numPr>
              <w:spacing w:before="100" w:beforeAutospacing="1" w:after="100" w:afterAutospacing="1"/>
              <w:ind w:left="609" w:firstLine="0"/>
              <w:rPr>
                <w:sz w:val="18"/>
                <w:szCs w:val="18"/>
              </w:rPr>
            </w:pPr>
            <w:r w:rsidRPr="006D3A8B">
              <w:rPr>
                <w:sz w:val="18"/>
                <w:szCs w:val="18"/>
              </w:rPr>
              <w:t>Çalışanlar</w:t>
            </w:r>
          </w:p>
          <w:p w:rsidR="00087D7D" w:rsidRPr="006D3A8B" w:rsidRDefault="00087D7D" w:rsidP="00087D7D">
            <w:pPr>
              <w:spacing w:before="100" w:beforeAutospacing="1" w:after="100" w:afterAutospacing="1"/>
              <w:ind w:left="609"/>
              <w:rPr>
                <w:sz w:val="18"/>
                <w:szCs w:val="18"/>
              </w:rPr>
            </w:pPr>
          </w:p>
          <w:p w:rsidR="00087D7D" w:rsidRPr="006D3A8B" w:rsidRDefault="00087D7D" w:rsidP="00087D7D">
            <w:pPr>
              <w:spacing w:before="100" w:beforeAutospacing="1" w:after="100" w:afterAutospacing="1"/>
              <w:ind w:left="720"/>
              <w:rPr>
                <w:sz w:val="18"/>
                <w:szCs w:val="18"/>
              </w:rPr>
            </w:pPr>
          </w:p>
        </w:tc>
        <w:tc>
          <w:tcPr>
            <w:tcW w:w="1524" w:type="pct"/>
            <w:tcBorders>
              <w:top w:val="single" w:sz="6" w:space="0" w:color="E7EAEC"/>
              <w:left w:val="single" w:sz="6" w:space="0" w:color="E7E7E7"/>
              <w:bottom w:val="single" w:sz="6" w:space="0" w:color="E7EAEC"/>
              <w:right w:val="single" w:sz="6" w:space="0" w:color="E7E7E7"/>
            </w:tcBorders>
            <w:shd w:val="clear" w:color="auto" w:fill="F5F5F5"/>
          </w:tcPr>
          <w:p w:rsidR="00087D7D" w:rsidRPr="006D3A8B" w:rsidRDefault="00087D7D" w:rsidP="00087D7D">
            <w:pPr>
              <w:rPr>
                <w:sz w:val="18"/>
                <w:szCs w:val="18"/>
              </w:rPr>
            </w:pPr>
            <w:r w:rsidRPr="006D3A8B">
              <w:rPr>
                <w:color w:val="000000"/>
                <w:sz w:val="18"/>
                <w:szCs w:val="18"/>
              </w:rPr>
              <w:t>Kanunlardaaçıkçaöngörülmesi.</w:t>
            </w:r>
          </w:p>
          <w:p w:rsidR="00087D7D" w:rsidRPr="006D3A8B" w:rsidRDefault="00087D7D" w:rsidP="00087D7D">
            <w:pPr>
              <w:spacing w:before="100" w:beforeAutospacing="1" w:after="100" w:afterAutospacing="1"/>
              <w:ind w:left="360"/>
              <w:rPr>
                <w:sz w:val="18"/>
                <w:szCs w:val="18"/>
              </w:rPr>
            </w:pPr>
          </w:p>
          <w:p w:rsidR="00087D7D" w:rsidRPr="006D3A8B" w:rsidRDefault="00087D7D" w:rsidP="00087D7D">
            <w:pPr>
              <w:rPr>
                <w:sz w:val="18"/>
                <w:szCs w:val="18"/>
              </w:rPr>
            </w:pPr>
            <w:r w:rsidRPr="006D3A8B">
              <w:rPr>
                <w:color w:val="000000"/>
                <w:sz w:val="18"/>
                <w:szCs w:val="18"/>
              </w:rPr>
              <w:t>Bir hakkıntesisi, kullanılmasıveyakorunmasıiçinveriişlemeninzorunluolması.</w:t>
            </w:r>
          </w:p>
          <w:p w:rsidR="00087D7D" w:rsidRPr="006D3A8B" w:rsidRDefault="00087D7D" w:rsidP="00087D7D">
            <w:pPr>
              <w:spacing w:before="100" w:beforeAutospacing="1" w:after="100" w:afterAutospacing="1"/>
              <w:rPr>
                <w:sz w:val="18"/>
                <w:szCs w:val="18"/>
              </w:rPr>
            </w:pPr>
          </w:p>
        </w:tc>
      </w:tr>
      <w:tr w:rsidR="00087D7D" w:rsidRPr="006D3A8B" w:rsidTr="00087D7D">
        <w:trPr>
          <w:trHeight w:val="3727"/>
        </w:trPr>
        <w:tc>
          <w:tcPr>
            <w:tcW w:w="714"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087D7D" w:rsidRPr="006D3A8B" w:rsidRDefault="00087D7D" w:rsidP="00087D7D">
            <w:pPr>
              <w:rPr>
                <w:b/>
                <w:bCs/>
                <w:sz w:val="18"/>
                <w:szCs w:val="18"/>
              </w:rPr>
            </w:pPr>
            <w:r w:rsidRPr="006D3A8B">
              <w:rPr>
                <w:b/>
                <w:bCs/>
                <w:sz w:val="18"/>
                <w:szCs w:val="18"/>
              </w:rPr>
              <w:t>Özlük</w:t>
            </w:r>
          </w:p>
          <w:p w:rsidR="00087D7D" w:rsidRPr="006D3A8B" w:rsidRDefault="00087D7D" w:rsidP="00087D7D">
            <w:pPr>
              <w:rPr>
                <w:sz w:val="18"/>
                <w:szCs w:val="18"/>
              </w:rPr>
            </w:pPr>
            <w:r w:rsidRPr="006D3A8B">
              <w:rPr>
                <w:sz w:val="18"/>
                <w:szCs w:val="18"/>
                <w:shd w:val="clear" w:color="auto" w:fill="F5F5F5"/>
              </w:rPr>
              <w:t>Bordrobilgileri, Disiplinsoruşturması, İşegirişbelgesikayıtları, Özgeçmişbilgileri, Performansdeğerlendirmeraporlarıv.b.</w:t>
            </w:r>
          </w:p>
          <w:p w:rsidR="00087D7D" w:rsidRPr="006D3A8B" w:rsidRDefault="00087D7D" w:rsidP="00087D7D">
            <w:pPr>
              <w:spacing w:after="300"/>
              <w:rPr>
                <w:b/>
                <w:bCs/>
                <w:sz w:val="18"/>
                <w:szCs w:val="18"/>
              </w:rPr>
            </w:pPr>
            <w:r w:rsidRPr="006D3A8B">
              <w:rPr>
                <w:sz w:val="18"/>
                <w:szCs w:val="18"/>
              </w:rPr>
              <w:br/>
            </w:r>
          </w:p>
        </w:tc>
        <w:tc>
          <w:tcPr>
            <w:tcW w:w="1872"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087D7D" w:rsidRPr="006D3A8B" w:rsidRDefault="00087D7D" w:rsidP="00087D7D">
            <w:pPr>
              <w:numPr>
                <w:ilvl w:val="0"/>
                <w:numId w:val="8"/>
              </w:numPr>
              <w:spacing w:before="100" w:beforeAutospacing="1" w:after="100" w:afterAutospacing="1"/>
              <w:rPr>
                <w:sz w:val="18"/>
                <w:szCs w:val="18"/>
              </w:rPr>
            </w:pPr>
            <w:r w:rsidRPr="006D3A8B">
              <w:rPr>
                <w:sz w:val="18"/>
                <w:szCs w:val="18"/>
              </w:rPr>
              <w:t>ÇalışanlarİçinİşAkdiVeMevzuattanKaynaklıYükümlülüklerinYerineGetirilmesi</w:t>
            </w:r>
          </w:p>
          <w:p w:rsidR="00087D7D" w:rsidRPr="006D3A8B" w:rsidRDefault="00087D7D" w:rsidP="00087D7D">
            <w:pPr>
              <w:numPr>
                <w:ilvl w:val="0"/>
                <w:numId w:val="8"/>
              </w:numPr>
              <w:spacing w:before="100" w:beforeAutospacing="1" w:after="100" w:afterAutospacing="1"/>
              <w:rPr>
                <w:sz w:val="18"/>
                <w:szCs w:val="18"/>
              </w:rPr>
            </w:pPr>
            <w:r w:rsidRPr="006D3A8B">
              <w:rPr>
                <w:sz w:val="18"/>
                <w:szCs w:val="18"/>
              </w:rPr>
              <w:t>Çalışanlarİçin Yan HaklarVeMenfaatleriSüreçlerininYürütülmesi</w:t>
            </w:r>
          </w:p>
          <w:p w:rsidR="00087D7D" w:rsidRPr="006D3A8B" w:rsidRDefault="00087D7D" w:rsidP="00087D7D">
            <w:pPr>
              <w:numPr>
                <w:ilvl w:val="0"/>
                <w:numId w:val="8"/>
              </w:numPr>
              <w:spacing w:before="100" w:beforeAutospacing="1" w:after="100" w:afterAutospacing="1"/>
              <w:rPr>
                <w:sz w:val="18"/>
                <w:szCs w:val="18"/>
              </w:rPr>
            </w:pPr>
            <w:r w:rsidRPr="006D3A8B">
              <w:rPr>
                <w:sz w:val="18"/>
                <w:szCs w:val="18"/>
              </w:rPr>
              <w:t>FaaliyetlerinMevzuata Uygun Yürütülmesi</w:t>
            </w:r>
          </w:p>
          <w:p w:rsidR="00087D7D" w:rsidRPr="006D3A8B" w:rsidRDefault="00087D7D" w:rsidP="00087D7D">
            <w:pPr>
              <w:numPr>
                <w:ilvl w:val="0"/>
                <w:numId w:val="8"/>
              </w:numPr>
              <w:spacing w:before="100" w:beforeAutospacing="1" w:after="100" w:afterAutospacing="1"/>
              <w:rPr>
                <w:sz w:val="18"/>
                <w:szCs w:val="18"/>
              </w:rPr>
            </w:pPr>
            <w:r w:rsidRPr="006D3A8B">
              <w:rPr>
                <w:sz w:val="18"/>
                <w:szCs w:val="18"/>
              </w:rPr>
              <w:t>HukukİşlerininTakibiVeYürütülmesi</w:t>
            </w:r>
          </w:p>
          <w:p w:rsidR="00087D7D" w:rsidRPr="006D3A8B" w:rsidRDefault="00087D7D" w:rsidP="00087D7D">
            <w:pPr>
              <w:numPr>
                <w:ilvl w:val="0"/>
                <w:numId w:val="8"/>
              </w:numPr>
              <w:spacing w:before="100" w:beforeAutospacing="1" w:after="100" w:afterAutospacing="1"/>
              <w:rPr>
                <w:sz w:val="18"/>
                <w:szCs w:val="18"/>
              </w:rPr>
            </w:pPr>
            <w:r w:rsidRPr="006D3A8B">
              <w:rPr>
                <w:sz w:val="18"/>
                <w:szCs w:val="18"/>
              </w:rPr>
              <w:t>İnsanKaynaklarıSüreçlerininPlanlanması</w:t>
            </w:r>
          </w:p>
          <w:p w:rsidR="00087D7D" w:rsidRPr="006D3A8B" w:rsidRDefault="00087D7D" w:rsidP="00087D7D">
            <w:pPr>
              <w:numPr>
                <w:ilvl w:val="0"/>
                <w:numId w:val="8"/>
              </w:numPr>
              <w:spacing w:before="100" w:beforeAutospacing="1" w:after="100" w:afterAutospacing="1"/>
              <w:rPr>
                <w:sz w:val="18"/>
                <w:szCs w:val="18"/>
              </w:rPr>
            </w:pPr>
            <w:r w:rsidRPr="006D3A8B">
              <w:rPr>
                <w:sz w:val="18"/>
                <w:szCs w:val="18"/>
              </w:rPr>
              <w:t>İşFaaliyetlerininYürütülmesi / Denetimi</w:t>
            </w:r>
          </w:p>
          <w:p w:rsidR="00087D7D" w:rsidRPr="006D3A8B" w:rsidRDefault="00087D7D" w:rsidP="00087D7D">
            <w:pPr>
              <w:numPr>
                <w:ilvl w:val="0"/>
                <w:numId w:val="8"/>
              </w:numPr>
              <w:spacing w:before="100" w:beforeAutospacing="1" w:after="100" w:afterAutospacing="1"/>
              <w:rPr>
                <w:sz w:val="18"/>
                <w:szCs w:val="18"/>
              </w:rPr>
            </w:pPr>
            <w:r w:rsidRPr="006D3A8B">
              <w:rPr>
                <w:sz w:val="18"/>
                <w:szCs w:val="18"/>
              </w:rPr>
              <w:t>İşSağlığı / GüvenliğiFaaliyetlerininYürütülmesi</w:t>
            </w:r>
          </w:p>
          <w:p w:rsidR="00087D7D" w:rsidRPr="006D3A8B" w:rsidRDefault="00087D7D" w:rsidP="00087D7D">
            <w:pPr>
              <w:numPr>
                <w:ilvl w:val="0"/>
                <w:numId w:val="8"/>
              </w:numPr>
              <w:spacing w:before="100" w:beforeAutospacing="1" w:after="100" w:afterAutospacing="1"/>
              <w:rPr>
                <w:sz w:val="18"/>
                <w:szCs w:val="18"/>
              </w:rPr>
            </w:pPr>
            <w:r w:rsidRPr="006D3A8B">
              <w:rPr>
                <w:sz w:val="18"/>
                <w:szCs w:val="18"/>
              </w:rPr>
              <w:t>SaklamaVeArşivFaaliyetlerininYürütülmesi</w:t>
            </w:r>
          </w:p>
          <w:p w:rsidR="00087D7D" w:rsidRPr="006D3A8B" w:rsidRDefault="00087D7D" w:rsidP="00087D7D">
            <w:pPr>
              <w:numPr>
                <w:ilvl w:val="0"/>
                <w:numId w:val="8"/>
              </w:numPr>
              <w:spacing w:before="100" w:beforeAutospacing="1" w:after="100" w:afterAutospacing="1"/>
              <w:rPr>
                <w:sz w:val="18"/>
                <w:szCs w:val="18"/>
              </w:rPr>
            </w:pPr>
            <w:r w:rsidRPr="006D3A8B">
              <w:rPr>
                <w:sz w:val="18"/>
                <w:szCs w:val="18"/>
              </w:rPr>
              <w:t>SözleşmeSüreçlerininYürütülmesi</w:t>
            </w:r>
          </w:p>
          <w:p w:rsidR="00087D7D" w:rsidRPr="006D3A8B" w:rsidRDefault="00087D7D" w:rsidP="00087D7D">
            <w:pPr>
              <w:numPr>
                <w:ilvl w:val="0"/>
                <w:numId w:val="6"/>
              </w:numPr>
              <w:spacing w:before="100" w:beforeAutospacing="1" w:after="100" w:afterAutospacing="1"/>
              <w:ind w:left="709" w:hanging="283"/>
              <w:rPr>
                <w:sz w:val="18"/>
                <w:szCs w:val="18"/>
              </w:rPr>
            </w:pPr>
            <w:r w:rsidRPr="006D3A8B">
              <w:rPr>
                <w:sz w:val="18"/>
                <w:szCs w:val="18"/>
              </w:rPr>
              <w:t>YetkiliKişi, KurumVeKuruluşlara Bilgi Verilmesi</w:t>
            </w:r>
          </w:p>
        </w:tc>
        <w:tc>
          <w:tcPr>
            <w:tcW w:w="890" w:type="pct"/>
            <w:tcBorders>
              <w:top w:val="single" w:sz="6" w:space="0" w:color="E7EAEC"/>
              <w:left w:val="single" w:sz="6" w:space="0" w:color="E7E7E7"/>
              <w:bottom w:val="single" w:sz="6" w:space="0" w:color="E7EAEC"/>
              <w:right w:val="single" w:sz="6" w:space="0" w:color="E7E7E7"/>
            </w:tcBorders>
            <w:shd w:val="clear" w:color="auto" w:fill="F5F5F5"/>
          </w:tcPr>
          <w:p w:rsidR="00087D7D" w:rsidRPr="006D3A8B" w:rsidRDefault="00087D7D" w:rsidP="00087D7D">
            <w:pPr>
              <w:numPr>
                <w:ilvl w:val="0"/>
                <w:numId w:val="8"/>
              </w:numPr>
              <w:spacing w:before="100" w:beforeAutospacing="1" w:after="100" w:afterAutospacing="1"/>
              <w:rPr>
                <w:sz w:val="18"/>
                <w:szCs w:val="18"/>
              </w:rPr>
            </w:pPr>
            <w:r w:rsidRPr="006D3A8B">
              <w:rPr>
                <w:sz w:val="18"/>
                <w:szCs w:val="18"/>
              </w:rPr>
              <w:t>Çalışanlar</w:t>
            </w:r>
          </w:p>
          <w:p w:rsidR="00087D7D" w:rsidRPr="006D3A8B" w:rsidRDefault="00087D7D" w:rsidP="001F125A">
            <w:pPr>
              <w:spacing w:before="100" w:beforeAutospacing="1" w:after="100" w:afterAutospacing="1"/>
              <w:ind w:left="720"/>
              <w:rPr>
                <w:sz w:val="18"/>
                <w:szCs w:val="18"/>
              </w:rPr>
            </w:pPr>
          </w:p>
        </w:tc>
        <w:tc>
          <w:tcPr>
            <w:tcW w:w="1524" w:type="pct"/>
            <w:tcBorders>
              <w:top w:val="single" w:sz="6" w:space="0" w:color="E7EAEC"/>
              <w:left w:val="single" w:sz="6" w:space="0" w:color="E7E7E7"/>
              <w:bottom w:val="single" w:sz="6" w:space="0" w:color="E7EAEC"/>
              <w:right w:val="single" w:sz="6" w:space="0" w:color="E7E7E7"/>
            </w:tcBorders>
            <w:shd w:val="clear" w:color="auto" w:fill="F5F5F5"/>
          </w:tcPr>
          <w:p w:rsidR="00087D7D" w:rsidRPr="006D3A8B" w:rsidRDefault="00087D7D" w:rsidP="00087D7D">
            <w:pPr>
              <w:rPr>
                <w:sz w:val="18"/>
                <w:szCs w:val="18"/>
              </w:rPr>
            </w:pPr>
            <w:r w:rsidRPr="006D3A8B">
              <w:rPr>
                <w:color w:val="000000"/>
                <w:sz w:val="18"/>
                <w:szCs w:val="18"/>
              </w:rPr>
              <w:t>Kanunlardaaçıkçaöngörülmesi.</w:t>
            </w:r>
          </w:p>
          <w:p w:rsidR="00087D7D" w:rsidRPr="006D3A8B" w:rsidRDefault="00087D7D" w:rsidP="00087D7D">
            <w:pPr>
              <w:rPr>
                <w:sz w:val="18"/>
                <w:szCs w:val="18"/>
              </w:rPr>
            </w:pPr>
            <w:r w:rsidRPr="006D3A8B">
              <w:rPr>
                <w:color w:val="000000"/>
                <w:sz w:val="18"/>
                <w:szCs w:val="18"/>
              </w:rPr>
              <w:t>İlgilikişinintemelhakveözgürlüklerinezararvermemekkaydıyla, verisorumlusununmeşrumenfaatleriiçinveriişlenmesininzorunluolması.</w:t>
            </w:r>
          </w:p>
          <w:p w:rsidR="00087D7D" w:rsidRPr="006D3A8B" w:rsidRDefault="00087D7D" w:rsidP="00087D7D">
            <w:pPr>
              <w:rPr>
                <w:color w:val="000000"/>
                <w:sz w:val="18"/>
                <w:szCs w:val="18"/>
              </w:rPr>
            </w:pPr>
          </w:p>
        </w:tc>
      </w:tr>
      <w:tr w:rsidR="00087D7D" w:rsidRPr="006D3A8B" w:rsidTr="00087D7D">
        <w:trPr>
          <w:trHeight w:val="3727"/>
        </w:trPr>
        <w:tc>
          <w:tcPr>
            <w:tcW w:w="714"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087D7D" w:rsidRPr="00100A70" w:rsidRDefault="00087D7D" w:rsidP="00087D7D">
            <w:pPr>
              <w:rPr>
                <w:b/>
                <w:bCs/>
                <w:sz w:val="18"/>
                <w:szCs w:val="18"/>
              </w:rPr>
            </w:pPr>
            <w:r w:rsidRPr="00100A70">
              <w:rPr>
                <w:b/>
                <w:bCs/>
                <w:sz w:val="18"/>
                <w:szCs w:val="18"/>
              </w:rPr>
              <w:lastRenderedPageBreak/>
              <w:t>FizikselMekanGüvenliği</w:t>
            </w:r>
          </w:p>
          <w:p w:rsidR="00087D7D" w:rsidRPr="00100A70" w:rsidRDefault="00087D7D" w:rsidP="00087D7D">
            <w:pPr>
              <w:rPr>
                <w:sz w:val="18"/>
                <w:szCs w:val="18"/>
              </w:rPr>
            </w:pPr>
          </w:p>
          <w:p w:rsidR="00087D7D" w:rsidRPr="006D3A8B" w:rsidRDefault="00087D7D" w:rsidP="001F125A">
            <w:pPr>
              <w:rPr>
                <w:b/>
                <w:bCs/>
                <w:sz w:val="18"/>
                <w:szCs w:val="18"/>
              </w:rPr>
            </w:pPr>
            <w:r w:rsidRPr="00100A70">
              <w:rPr>
                <w:sz w:val="18"/>
                <w:szCs w:val="18"/>
                <w:shd w:val="clear" w:color="auto" w:fill="F5F5F5"/>
              </w:rPr>
              <w:t xml:space="preserve">Çalışanveziyaretçileringirişçıkışkayıtbilgileri, Kamerakayıtları, </w:t>
            </w:r>
            <w:r w:rsidRPr="00100A70">
              <w:rPr>
                <w:sz w:val="18"/>
                <w:szCs w:val="18"/>
              </w:rPr>
              <w:br/>
            </w:r>
          </w:p>
        </w:tc>
        <w:tc>
          <w:tcPr>
            <w:tcW w:w="1872" w:type="pct"/>
            <w:tcBorders>
              <w:top w:val="single" w:sz="6" w:space="0" w:color="E7EAEC"/>
              <w:left w:val="single" w:sz="6" w:space="0" w:color="E7E7E7"/>
              <w:bottom w:val="single" w:sz="6" w:space="0" w:color="E7EAEC"/>
              <w:right w:val="single" w:sz="6" w:space="0" w:color="E7E7E7"/>
            </w:tcBorders>
            <w:shd w:val="clear" w:color="auto" w:fill="F5F5F5"/>
            <w:tcMar>
              <w:top w:w="120" w:type="dxa"/>
              <w:left w:w="120" w:type="dxa"/>
              <w:bottom w:w="120" w:type="dxa"/>
              <w:right w:w="120" w:type="dxa"/>
            </w:tcMar>
            <w:vAlign w:val="center"/>
          </w:tcPr>
          <w:p w:rsidR="00087D7D" w:rsidRPr="00100A70" w:rsidRDefault="00087D7D" w:rsidP="00087D7D">
            <w:pPr>
              <w:numPr>
                <w:ilvl w:val="0"/>
                <w:numId w:val="11"/>
              </w:numPr>
              <w:spacing w:before="100" w:beforeAutospacing="1" w:after="100" w:afterAutospacing="1"/>
              <w:rPr>
                <w:sz w:val="18"/>
                <w:szCs w:val="18"/>
              </w:rPr>
            </w:pPr>
            <w:r w:rsidRPr="00100A70">
              <w:rPr>
                <w:sz w:val="18"/>
                <w:szCs w:val="18"/>
              </w:rPr>
              <w:t>Acil Durum YönetimiSüreçlerininYürütülmesi</w:t>
            </w:r>
          </w:p>
          <w:p w:rsidR="00087D7D" w:rsidRPr="00100A70" w:rsidRDefault="00087D7D" w:rsidP="00087D7D">
            <w:pPr>
              <w:numPr>
                <w:ilvl w:val="0"/>
                <w:numId w:val="11"/>
              </w:numPr>
              <w:spacing w:before="100" w:beforeAutospacing="1" w:after="100" w:afterAutospacing="1"/>
              <w:rPr>
                <w:sz w:val="18"/>
                <w:szCs w:val="18"/>
              </w:rPr>
            </w:pPr>
            <w:r w:rsidRPr="00100A70">
              <w:rPr>
                <w:sz w:val="18"/>
                <w:szCs w:val="18"/>
              </w:rPr>
              <w:t>Bilgi GüvenliğiSüreçlerininYürütülmesi</w:t>
            </w:r>
          </w:p>
          <w:p w:rsidR="00087D7D" w:rsidRPr="00100A70" w:rsidRDefault="00087D7D" w:rsidP="00087D7D">
            <w:pPr>
              <w:numPr>
                <w:ilvl w:val="0"/>
                <w:numId w:val="11"/>
              </w:numPr>
              <w:spacing w:before="100" w:beforeAutospacing="1" w:after="100" w:afterAutospacing="1"/>
              <w:rPr>
                <w:sz w:val="18"/>
                <w:szCs w:val="18"/>
              </w:rPr>
            </w:pPr>
            <w:r w:rsidRPr="00100A70">
              <w:rPr>
                <w:sz w:val="18"/>
                <w:szCs w:val="18"/>
              </w:rPr>
              <w:t>FaaliyetlerinMevzuata Uygun Yürütülmesi</w:t>
            </w:r>
          </w:p>
          <w:p w:rsidR="00087D7D" w:rsidRPr="00100A70" w:rsidRDefault="00087D7D" w:rsidP="00087D7D">
            <w:pPr>
              <w:numPr>
                <w:ilvl w:val="0"/>
                <w:numId w:val="11"/>
              </w:numPr>
              <w:spacing w:before="100" w:beforeAutospacing="1" w:after="100" w:afterAutospacing="1"/>
              <w:rPr>
                <w:sz w:val="18"/>
                <w:szCs w:val="18"/>
              </w:rPr>
            </w:pPr>
            <w:r w:rsidRPr="00100A70">
              <w:rPr>
                <w:sz w:val="18"/>
                <w:szCs w:val="18"/>
              </w:rPr>
              <w:t>FizikselMekanGüvenliğininTemini</w:t>
            </w:r>
          </w:p>
          <w:p w:rsidR="00087D7D" w:rsidRPr="001F125A" w:rsidRDefault="00087D7D" w:rsidP="001F125A">
            <w:pPr>
              <w:spacing w:before="100" w:beforeAutospacing="1" w:after="100" w:afterAutospacing="1"/>
              <w:ind w:left="720"/>
              <w:rPr>
                <w:sz w:val="18"/>
                <w:szCs w:val="18"/>
              </w:rPr>
            </w:pPr>
          </w:p>
        </w:tc>
        <w:tc>
          <w:tcPr>
            <w:tcW w:w="890" w:type="pct"/>
            <w:tcBorders>
              <w:top w:val="single" w:sz="6" w:space="0" w:color="E7EAEC"/>
              <w:left w:val="single" w:sz="6" w:space="0" w:color="E7E7E7"/>
              <w:bottom w:val="single" w:sz="6" w:space="0" w:color="E7EAEC"/>
              <w:right w:val="single" w:sz="6" w:space="0" w:color="E7E7E7"/>
            </w:tcBorders>
            <w:shd w:val="clear" w:color="auto" w:fill="F5F5F5"/>
          </w:tcPr>
          <w:p w:rsidR="00087D7D" w:rsidRPr="00100A70" w:rsidRDefault="00087D7D" w:rsidP="00087D7D">
            <w:pPr>
              <w:numPr>
                <w:ilvl w:val="0"/>
                <w:numId w:val="16"/>
              </w:numPr>
              <w:spacing w:before="100" w:beforeAutospacing="1" w:after="100" w:afterAutospacing="1"/>
              <w:rPr>
                <w:sz w:val="18"/>
                <w:szCs w:val="18"/>
              </w:rPr>
            </w:pPr>
            <w:r w:rsidRPr="00100A70">
              <w:rPr>
                <w:sz w:val="18"/>
                <w:szCs w:val="18"/>
              </w:rPr>
              <w:t>Çalışanlar</w:t>
            </w:r>
          </w:p>
          <w:p w:rsidR="00087D7D" w:rsidRDefault="00087D7D" w:rsidP="00087D7D">
            <w:pPr>
              <w:numPr>
                <w:ilvl w:val="0"/>
                <w:numId w:val="16"/>
              </w:numPr>
              <w:spacing w:before="100" w:beforeAutospacing="1" w:after="100" w:afterAutospacing="1"/>
              <w:rPr>
                <w:sz w:val="18"/>
                <w:szCs w:val="18"/>
              </w:rPr>
            </w:pPr>
            <w:r>
              <w:rPr>
                <w:sz w:val="18"/>
                <w:szCs w:val="18"/>
              </w:rPr>
              <w:t>Ziyaretçiler</w:t>
            </w:r>
          </w:p>
          <w:p w:rsidR="00087D7D" w:rsidRPr="006D3A8B" w:rsidRDefault="00087D7D" w:rsidP="00087D7D">
            <w:pPr>
              <w:numPr>
                <w:ilvl w:val="0"/>
                <w:numId w:val="16"/>
              </w:numPr>
              <w:spacing w:before="100" w:beforeAutospacing="1" w:after="100" w:afterAutospacing="1"/>
              <w:rPr>
                <w:sz w:val="18"/>
                <w:szCs w:val="18"/>
              </w:rPr>
            </w:pPr>
            <w:r>
              <w:rPr>
                <w:sz w:val="18"/>
                <w:szCs w:val="18"/>
              </w:rPr>
              <w:t>Müşteriler</w:t>
            </w:r>
          </w:p>
          <w:p w:rsidR="00087D7D" w:rsidRPr="00100A70" w:rsidRDefault="00087D7D" w:rsidP="00087D7D">
            <w:pPr>
              <w:numPr>
                <w:ilvl w:val="0"/>
                <w:numId w:val="16"/>
              </w:numPr>
              <w:spacing w:before="100" w:beforeAutospacing="1" w:after="100" w:afterAutospacing="1"/>
              <w:rPr>
                <w:sz w:val="18"/>
                <w:szCs w:val="18"/>
              </w:rPr>
            </w:pPr>
            <w:r w:rsidRPr="00100A70">
              <w:rPr>
                <w:sz w:val="18"/>
                <w:szCs w:val="18"/>
              </w:rPr>
              <w:t>Tedarikçiler</w:t>
            </w:r>
          </w:p>
          <w:p w:rsidR="00087D7D" w:rsidRDefault="00087D7D" w:rsidP="00087D7D">
            <w:pPr>
              <w:numPr>
                <w:ilvl w:val="0"/>
                <w:numId w:val="16"/>
              </w:numPr>
              <w:spacing w:before="100" w:beforeAutospacing="1" w:after="100" w:afterAutospacing="1"/>
              <w:rPr>
                <w:sz w:val="18"/>
                <w:szCs w:val="18"/>
              </w:rPr>
            </w:pPr>
            <w:r w:rsidRPr="00100A70">
              <w:rPr>
                <w:sz w:val="18"/>
                <w:szCs w:val="18"/>
              </w:rPr>
              <w:t>İşOrtakları</w:t>
            </w:r>
          </w:p>
          <w:p w:rsidR="00087D7D" w:rsidRPr="006D3A8B" w:rsidRDefault="00087D7D" w:rsidP="001F125A">
            <w:pPr>
              <w:spacing w:before="100" w:beforeAutospacing="1" w:after="100" w:afterAutospacing="1"/>
              <w:ind w:left="720"/>
              <w:rPr>
                <w:sz w:val="18"/>
                <w:szCs w:val="18"/>
              </w:rPr>
            </w:pPr>
          </w:p>
        </w:tc>
        <w:tc>
          <w:tcPr>
            <w:tcW w:w="1524" w:type="pct"/>
            <w:tcBorders>
              <w:top w:val="single" w:sz="6" w:space="0" w:color="E7EAEC"/>
              <w:left w:val="single" w:sz="6" w:space="0" w:color="E7E7E7"/>
              <w:bottom w:val="single" w:sz="6" w:space="0" w:color="E7EAEC"/>
              <w:right w:val="single" w:sz="6" w:space="0" w:color="E7E7E7"/>
            </w:tcBorders>
            <w:shd w:val="clear" w:color="auto" w:fill="F5F5F5"/>
          </w:tcPr>
          <w:p w:rsidR="00087D7D" w:rsidRPr="00100A70" w:rsidRDefault="00087D7D" w:rsidP="00087D7D">
            <w:pPr>
              <w:rPr>
                <w:sz w:val="18"/>
                <w:szCs w:val="18"/>
              </w:rPr>
            </w:pPr>
            <w:r w:rsidRPr="00100A70">
              <w:rPr>
                <w:color w:val="000000"/>
                <w:sz w:val="18"/>
                <w:szCs w:val="18"/>
              </w:rPr>
              <w:t>İlgilikişinintemelhakveözgürlüklerinezararvermemekkaydıyla, verisorumlusununmeşrumenfaatleriiçinveriişlenmesininzorunluolması.</w:t>
            </w:r>
          </w:p>
          <w:p w:rsidR="00087D7D" w:rsidRPr="006D3A8B" w:rsidRDefault="00087D7D" w:rsidP="00087D7D">
            <w:pPr>
              <w:rPr>
                <w:color w:val="000000"/>
                <w:sz w:val="18"/>
                <w:szCs w:val="18"/>
              </w:rPr>
            </w:pPr>
          </w:p>
        </w:tc>
      </w:tr>
    </w:tbl>
    <w:p w:rsidR="00DA4CD0" w:rsidRPr="0070209B" w:rsidRDefault="00DA4CD0" w:rsidP="00F33713">
      <w:pPr>
        <w:jc w:val="both"/>
        <w:rPr>
          <w:i/>
          <w:iCs/>
          <w:sz w:val="22"/>
          <w:szCs w:val="22"/>
        </w:rPr>
      </w:pPr>
    </w:p>
    <w:p w:rsidR="00DA4CD0" w:rsidRPr="0070209B" w:rsidRDefault="00DA4CD0" w:rsidP="00E26FB6">
      <w:pPr>
        <w:jc w:val="both"/>
        <w:rPr>
          <w:b/>
          <w:bCs/>
          <w:sz w:val="22"/>
          <w:szCs w:val="22"/>
        </w:rPr>
      </w:pPr>
    </w:p>
    <w:p w:rsidR="000D61E8" w:rsidRPr="000D61E8" w:rsidRDefault="000D61E8" w:rsidP="00A82F93">
      <w:pPr>
        <w:pStyle w:val="ListeParagraf"/>
        <w:numPr>
          <w:ilvl w:val="0"/>
          <w:numId w:val="1"/>
        </w:numPr>
        <w:spacing w:line="240" w:lineRule="auto"/>
        <w:jc w:val="both"/>
        <w:rPr>
          <w:rFonts w:ascii="Times New Roman" w:hAnsi="Times New Roman" w:cs="Times New Roman"/>
          <w:b/>
          <w:bCs/>
        </w:rPr>
      </w:pPr>
      <w:r>
        <w:rPr>
          <w:rFonts w:ascii="Times New Roman" w:eastAsia="Times New Roman" w:hAnsi="Times New Roman" w:cs="Times New Roman"/>
          <w:b/>
          <w:bCs/>
        </w:rPr>
        <w:t>KİŞİSEL VERİ SAHİBİ KATEGORİLERİ</w:t>
      </w:r>
    </w:p>
    <w:p w:rsidR="000D61E8" w:rsidRDefault="000D61E8" w:rsidP="000D61E8">
      <w:pPr>
        <w:pStyle w:val="ListeParagraf"/>
        <w:spacing w:line="240" w:lineRule="auto"/>
        <w:jc w:val="both"/>
        <w:rPr>
          <w:rFonts w:ascii="Times New Roman" w:eastAsia="Times New Roman" w:hAnsi="Times New Roman" w:cs="Times New Roman"/>
          <w:b/>
          <w:bCs/>
        </w:rPr>
      </w:pPr>
    </w:p>
    <w:p w:rsidR="00087D7D" w:rsidRPr="00F13D87" w:rsidRDefault="00F13D87" w:rsidP="00087D7D">
      <w:pPr>
        <w:rPr>
          <w:b/>
          <w:bCs/>
          <w:sz w:val="22"/>
          <w:szCs w:val="22"/>
          <w:lang w:eastAsia="en-US"/>
        </w:rPr>
      </w:pPr>
      <w:r>
        <w:rPr>
          <w:b/>
          <w:bCs/>
          <w:sz w:val="22"/>
          <w:szCs w:val="22"/>
          <w:lang w:eastAsia="en-US"/>
        </w:rPr>
        <w:t>Hzimet Alan Müşterilerimiz</w:t>
      </w:r>
    </w:p>
    <w:p w:rsidR="000D61E8" w:rsidRPr="00F13D87" w:rsidRDefault="00087D7D" w:rsidP="00F13D87">
      <w:pPr>
        <w:rPr>
          <w:bCs/>
          <w:sz w:val="22"/>
          <w:szCs w:val="22"/>
          <w:lang w:eastAsia="en-US"/>
        </w:rPr>
      </w:pPr>
      <w:r w:rsidRPr="00087D7D">
        <w:rPr>
          <w:bCs/>
          <w:sz w:val="22"/>
          <w:szCs w:val="22"/>
          <w:lang w:eastAsia="en-US"/>
        </w:rPr>
        <w:t>Otelimiz tarafından yürütülen konaklama faaliyetlerinden yararlanan/hizmet alan kişiler .</w:t>
      </w:r>
    </w:p>
    <w:p w:rsidR="00F13D87" w:rsidRPr="00F13D87" w:rsidRDefault="00F13D87" w:rsidP="00F13D87">
      <w:pPr>
        <w:pStyle w:val="Balk2"/>
        <w:rPr>
          <w:rFonts w:ascii="Times New Roman" w:eastAsia="Times New Roman" w:hAnsi="Times New Roman" w:cs="Times New Roman"/>
          <w:b/>
          <w:bCs/>
          <w:color w:val="auto"/>
          <w:sz w:val="22"/>
          <w:szCs w:val="22"/>
        </w:rPr>
      </w:pPr>
      <w:r w:rsidRPr="00F13D87">
        <w:rPr>
          <w:rFonts w:ascii="Times New Roman" w:eastAsia="Times New Roman" w:hAnsi="Times New Roman" w:cs="Times New Roman"/>
          <w:b/>
          <w:bCs/>
          <w:color w:val="auto"/>
          <w:sz w:val="22"/>
          <w:szCs w:val="22"/>
        </w:rPr>
        <w:t>Çalışan</w:t>
      </w:r>
    </w:p>
    <w:p w:rsidR="00F13D87" w:rsidRPr="00F13D87" w:rsidRDefault="00F13D87" w:rsidP="00F13D87">
      <w:pPr>
        <w:ind w:left="284" w:hanging="284"/>
        <w:jc w:val="both"/>
        <w:rPr>
          <w:bCs/>
          <w:sz w:val="22"/>
          <w:szCs w:val="22"/>
          <w:lang w:eastAsia="en-US"/>
        </w:rPr>
      </w:pPr>
      <w:r>
        <w:rPr>
          <w:bCs/>
          <w:sz w:val="22"/>
          <w:szCs w:val="22"/>
          <w:lang w:eastAsia="en-US"/>
        </w:rPr>
        <w:t xml:space="preserve">Otel </w:t>
      </w:r>
      <w:r w:rsidRPr="00F13D87">
        <w:rPr>
          <w:bCs/>
          <w:sz w:val="22"/>
          <w:szCs w:val="22"/>
          <w:lang w:eastAsia="en-US"/>
        </w:rPr>
        <w:t xml:space="preserve"> tarafından yürütülen çalışan memnuniyeti, insan kaynakları, denetim, hukuki</w:t>
      </w:r>
    </w:p>
    <w:p w:rsidR="00F13D87" w:rsidRPr="00F13D87" w:rsidRDefault="00F13D87" w:rsidP="00F13D87">
      <w:pPr>
        <w:pStyle w:val="ListeParagraf"/>
        <w:spacing w:line="240" w:lineRule="auto"/>
        <w:ind w:left="0"/>
        <w:jc w:val="both"/>
        <w:rPr>
          <w:rFonts w:ascii="Times New Roman" w:eastAsia="Times New Roman" w:hAnsi="Times New Roman" w:cs="Times New Roman"/>
          <w:bCs/>
        </w:rPr>
      </w:pPr>
      <w:r w:rsidRPr="00F13D87">
        <w:rPr>
          <w:rFonts w:ascii="Times New Roman" w:eastAsia="Times New Roman" w:hAnsi="Times New Roman" w:cs="Times New Roman"/>
          <w:bCs/>
        </w:rPr>
        <w:t xml:space="preserve">uyum vb. faaliyetler çerçevesinde kişisel verileri işlenen </w:t>
      </w:r>
      <w:r>
        <w:rPr>
          <w:rFonts w:ascii="Times New Roman" w:eastAsia="Times New Roman" w:hAnsi="Times New Roman" w:cs="Times New Roman"/>
          <w:bCs/>
        </w:rPr>
        <w:t>otel çalışanları.</w:t>
      </w:r>
    </w:p>
    <w:p w:rsidR="00F13D87" w:rsidRDefault="00F13D87" w:rsidP="00F13D87">
      <w:pPr>
        <w:pStyle w:val="ListeParagraf"/>
        <w:spacing w:line="240" w:lineRule="auto"/>
        <w:ind w:left="0"/>
        <w:jc w:val="both"/>
        <w:rPr>
          <w:color w:val="000000"/>
        </w:rPr>
      </w:pPr>
    </w:p>
    <w:p w:rsidR="000D61E8" w:rsidRDefault="000D61E8" w:rsidP="00F13D87">
      <w:pPr>
        <w:pStyle w:val="ListeParagraf"/>
        <w:spacing w:line="240" w:lineRule="auto"/>
        <w:ind w:left="0"/>
        <w:jc w:val="both"/>
        <w:rPr>
          <w:rFonts w:ascii="Times New Roman" w:eastAsia="Times New Roman" w:hAnsi="Times New Roman" w:cs="Times New Roman"/>
          <w:b/>
          <w:bCs/>
        </w:rPr>
      </w:pPr>
      <w:r>
        <w:rPr>
          <w:rFonts w:ascii="Times New Roman" w:eastAsia="Times New Roman" w:hAnsi="Times New Roman" w:cs="Times New Roman"/>
          <w:b/>
          <w:bCs/>
        </w:rPr>
        <w:t>Ziyaretçi</w:t>
      </w:r>
    </w:p>
    <w:p w:rsidR="000D61E8" w:rsidRDefault="00F13D87" w:rsidP="000D61E8">
      <w:pPr>
        <w:pStyle w:val="ListeParagraf"/>
        <w:spacing w:line="240" w:lineRule="auto"/>
        <w:ind w:left="0"/>
        <w:jc w:val="both"/>
        <w:rPr>
          <w:rFonts w:ascii="Times New Roman" w:eastAsia="Times New Roman" w:hAnsi="Times New Roman" w:cs="Times New Roman"/>
          <w:bCs/>
        </w:rPr>
      </w:pPr>
      <w:r>
        <w:rPr>
          <w:rFonts w:ascii="Times New Roman" w:eastAsia="Times New Roman" w:hAnsi="Times New Roman" w:cs="Times New Roman"/>
          <w:bCs/>
        </w:rPr>
        <w:t>Otelimize</w:t>
      </w:r>
      <w:r w:rsidR="000D61E8" w:rsidRPr="000D61E8">
        <w:rPr>
          <w:rFonts w:ascii="Times New Roman" w:eastAsia="Times New Roman" w:hAnsi="Times New Roman" w:cs="Times New Roman"/>
          <w:bCs/>
        </w:rPr>
        <w:t xml:space="preserve"> </w:t>
      </w:r>
      <w:r>
        <w:rPr>
          <w:rFonts w:ascii="Times New Roman" w:eastAsia="Times New Roman" w:hAnsi="Times New Roman" w:cs="Times New Roman"/>
          <w:bCs/>
        </w:rPr>
        <w:t xml:space="preserve">ziyaret eden </w:t>
      </w:r>
      <w:r w:rsidR="000D61E8" w:rsidRPr="000D61E8">
        <w:rPr>
          <w:rFonts w:ascii="Times New Roman" w:eastAsia="Times New Roman" w:hAnsi="Times New Roman" w:cs="Times New Roman"/>
          <w:bCs/>
        </w:rPr>
        <w:t xml:space="preserve"> gerçek kişiler veya internet sitemizi ziyaret eden gerçek kişiler.</w:t>
      </w:r>
    </w:p>
    <w:p w:rsidR="000D61E8" w:rsidRDefault="000D61E8" w:rsidP="000D61E8">
      <w:pPr>
        <w:pStyle w:val="ListeParagraf"/>
        <w:spacing w:line="240" w:lineRule="auto"/>
        <w:ind w:left="0"/>
        <w:jc w:val="both"/>
        <w:rPr>
          <w:rFonts w:ascii="Times New Roman" w:eastAsia="Times New Roman" w:hAnsi="Times New Roman" w:cs="Times New Roman"/>
          <w:bCs/>
        </w:rPr>
      </w:pPr>
    </w:p>
    <w:p w:rsidR="000D61E8" w:rsidRPr="000D61E8" w:rsidRDefault="000D61E8" w:rsidP="000D61E8">
      <w:pPr>
        <w:pStyle w:val="ListeParagraf"/>
        <w:spacing w:line="240" w:lineRule="auto"/>
        <w:ind w:left="0"/>
        <w:jc w:val="both"/>
        <w:rPr>
          <w:rFonts w:ascii="Times New Roman" w:eastAsia="Times New Roman" w:hAnsi="Times New Roman" w:cs="Times New Roman"/>
          <w:b/>
          <w:bCs/>
        </w:rPr>
      </w:pPr>
      <w:r w:rsidRPr="000D61E8">
        <w:rPr>
          <w:rFonts w:ascii="Times New Roman" w:eastAsia="Times New Roman" w:hAnsi="Times New Roman" w:cs="Times New Roman"/>
          <w:b/>
          <w:bCs/>
        </w:rPr>
        <w:t>İş ortakları ve Tedarikçiler</w:t>
      </w:r>
    </w:p>
    <w:p w:rsidR="000D61E8" w:rsidRDefault="00F13D87" w:rsidP="000D61E8">
      <w:pPr>
        <w:pStyle w:val="ListeParagraf"/>
        <w:spacing w:line="240" w:lineRule="auto"/>
        <w:ind w:left="0"/>
        <w:jc w:val="both"/>
        <w:rPr>
          <w:rFonts w:ascii="Times New Roman" w:eastAsia="Times New Roman" w:hAnsi="Times New Roman" w:cs="Times New Roman"/>
          <w:bCs/>
        </w:rPr>
      </w:pPr>
      <w:r>
        <w:rPr>
          <w:rFonts w:ascii="Times New Roman" w:eastAsia="Times New Roman" w:hAnsi="Times New Roman" w:cs="Times New Roman"/>
          <w:bCs/>
        </w:rPr>
        <w:t>Otelimiz</w:t>
      </w:r>
      <w:r w:rsidR="000D61E8">
        <w:rPr>
          <w:rFonts w:ascii="Times New Roman" w:eastAsia="Times New Roman" w:hAnsi="Times New Roman" w:cs="Times New Roman"/>
          <w:bCs/>
        </w:rPr>
        <w:t xml:space="preserve"> ile her türlü iş ilişkisi içerisinde olan kurumlar ve yetkilileri</w:t>
      </w:r>
    </w:p>
    <w:p w:rsidR="000D61E8" w:rsidRDefault="000D61E8" w:rsidP="000D61E8">
      <w:pPr>
        <w:pStyle w:val="ListeParagraf"/>
        <w:spacing w:line="240" w:lineRule="auto"/>
        <w:ind w:left="0"/>
        <w:jc w:val="both"/>
        <w:rPr>
          <w:rFonts w:ascii="Times New Roman" w:eastAsia="Times New Roman" w:hAnsi="Times New Roman" w:cs="Times New Roman"/>
          <w:bCs/>
        </w:rPr>
      </w:pPr>
    </w:p>
    <w:p w:rsidR="000D61E8" w:rsidRDefault="000D61E8" w:rsidP="000D61E8">
      <w:pPr>
        <w:pStyle w:val="ListeParagraf"/>
        <w:spacing w:line="240" w:lineRule="auto"/>
        <w:ind w:left="0"/>
        <w:jc w:val="both"/>
        <w:rPr>
          <w:rFonts w:ascii="Times New Roman" w:eastAsia="Times New Roman" w:hAnsi="Times New Roman" w:cs="Times New Roman"/>
          <w:b/>
          <w:bCs/>
          <w:u w:val="single"/>
        </w:rPr>
      </w:pPr>
      <w:r w:rsidRPr="000D61E8">
        <w:rPr>
          <w:rFonts w:ascii="Times New Roman" w:eastAsia="Times New Roman" w:hAnsi="Times New Roman" w:cs="Times New Roman"/>
          <w:b/>
          <w:bCs/>
          <w:u w:val="single"/>
        </w:rPr>
        <w:t>Kayıt Ortamları</w:t>
      </w:r>
    </w:p>
    <w:p w:rsidR="00596231" w:rsidRPr="001F125A" w:rsidRDefault="00596231" w:rsidP="00596231">
      <w:pPr>
        <w:jc w:val="both"/>
        <w:rPr>
          <w:color w:val="000000"/>
          <w:sz w:val="22"/>
          <w:szCs w:val="22"/>
        </w:rPr>
      </w:pPr>
      <w:r w:rsidRPr="001F125A">
        <w:rPr>
          <w:color w:val="000000"/>
          <w:sz w:val="22"/>
          <w:szCs w:val="22"/>
        </w:rPr>
        <w:t xml:space="preserve">Kişisel veriler, </w:t>
      </w:r>
      <w:r w:rsidR="00CA35D1" w:rsidRPr="001F125A">
        <w:rPr>
          <w:color w:val="000000"/>
          <w:sz w:val="22"/>
          <w:szCs w:val="22"/>
        </w:rPr>
        <w:t xml:space="preserve">otelimiz </w:t>
      </w:r>
      <w:r w:rsidRPr="001F125A">
        <w:rPr>
          <w:color w:val="000000"/>
          <w:sz w:val="22"/>
          <w:szCs w:val="22"/>
        </w:rPr>
        <w:t>tarafından aşağıda belirtilen elektronik ve elektronik olmayan ortamlarda, veri kayıt sisteminin bir parçası olmak kaydıyla hukuka uygun olarak güvenli bir şekilde saklanır.</w:t>
      </w:r>
    </w:p>
    <w:p w:rsidR="00596231" w:rsidRPr="001F125A" w:rsidRDefault="00596231" w:rsidP="00596231">
      <w:pPr>
        <w:pStyle w:val="ListeParagraf"/>
        <w:numPr>
          <w:ilvl w:val="0"/>
          <w:numId w:val="24"/>
        </w:numPr>
        <w:ind w:left="0" w:firstLine="1080"/>
        <w:jc w:val="both"/>
        <w:rPr>
          <w:rFonts w:ascii="Times New Roman" w:hAnsi="Times New Roman" w:cs="Times New Roman"/>
          <w:color w:val="000000"/>
        </w:rPr>
      </w:pPr>
      <w:r w:rsidRPr="001F125A">
        <w:rPr>
          <w:rFonts w:ascii="Times New Roman" w:hAnsi="Times New Roman" w:cs="Times New Roman"/>
          <w:b/>
          <w:iCs/>
          <w:color w:val="000000"/>
        </w:rPr>
        <w:t>ElektronikOrtamlar</w:t>
      </w:r>
      <w:r w:rsidRPr="001F125A">
        <w:rPr>
          <w:rFonts w:ascii="Times New Roman" w:hAnsi="Times New Roman" w:cs="Times New Roman"/>
          <w:iCs/>
          <w:color w:val="000000"/>
        </w:rPr>
        <w:t>:</w:t>
      </w:r>
      <w:r w:rsidRPr="001F125A">
        <w:rPr>
          <w:rFonts w:ascii="Times New Roman" w:hAnsi="Times New Roman" w:cs="Times New Roman"/>
          <w:color w:val="000000"/>
        </w:rPr>
        <w:t xml:space="preserve">Sunucular (Etkialanı, yedekleme, e-posta, veritabanı, web, dosyapaylaşım, vb.) Yazılımlar (ofisyazılımları) </w:t>
      </w:r>
      <w:r w:rsidRPr="001F125A">
        <w:rPr>
          <w:rFonts w:ascii="Times New Roman" w:hAnsi="Times New Roman" w:cs="Times New Roman"/>
        </w:rPr>
        <w:sym w:font="Symbol" w:char="F0FC"/>
      </w:r>
      <w:r w:rsidRPr="001F125A">
        <w:rPr>
          <w:rFonts w:ascii="Times New Roman" w:hAnsi="Times New Roman" w:cs="Times New Roman"/>
          <w:color w:val="000000"/>
        </w:rPr>
        <w:t xml:space="preserve"> Bilgi güvenliğicihazları (güvenlikduvarı, saldırı tespit ve engelleme, antivirüs vb. )</w:t>
      </w:r>
      <w:r w:rsidRPr="001F125A">
        <w:rPr>
          <w:rFonts w:ascii="Times New Roman" w:hAnsi="Times New Roman" w:cs="Times New Roman"/>
        </w:rPr>
        <w:sym w:font="Symbol" w:char="F0FC"/>
      </w:r>
      <w:r w:rsidRPr="001F125A">
        <w:rPr>
          <w:rFonts w:ascii="Times New Roman" w:hAnsi="Times New Roman" w:cs="Times New Roman"/>
          <w:color w:val="000000"/>
        </w:rPr>
        <w:t xml:space="preserve">Kişisel bilgisayarlar (Masaüstü, dizüstü) </w:t>
      </w:r>
      <w:r w:rsidRPr="001F125A">
        <w:rPr>
          <w:rFonts w:ascii="Times New Roman" w:hAnsi="Times New Roman" w:cs="Times New Roman"/>
        </w:rPr>
        <w:sym w:font="Symbol" w:char="F0FC"/>
      </w:r>
      <w:r w:rsidRPr="001F125A">
        <w:rPr>
          <w:rFonts w:ascii="Times New Roman" w:hAnsi="Times New Roman" w:cs="Times New Roman"/>
          <w:color w:val="000000"/>
        </w:rPr>
        <w:t xml:space="preserve"> Mobil cihazlar (telefon, tablet vb.) </w:t>
      </w:r>
      <w:r w:rsidRPr="001F125A">
        <w:rPr>
          <w:rFonts w:ascii="Times New Roman" w:hAnsi="Times New Roman" w:cs="Times New Roman"/>
        </w:rPr>
        <w:sym w:font="Symbol" w:char="F0FC"/>
      </w:r>
      <w:r w:rsidRPr="001F125A">
        <w:rPr>
          <w:rFonts w:ascii="Times New Roman" w:hAnsi="Times New Roman" w:cs="Times New Roman"/>
          <w:color w:val="000000"/>
        </w:rPr>
        <w:t xml:space="preserve">Optikdiskler (CD, DVD vb.) </w:t>
      </w:r>
      <w:r w:rsidRPr="001F125A">
        <w:rPr>
          <w:rFonts w:ascii="Times New Roman" w:hAnsi="Times New Roman" w:cs="Times New Roman"/>
        </w:rPr>
        <w:sym w:font="Symbol" w:char="F0FC"/>
      </w:r>
      <w:r w:rsidRPr="001F125A">
        <w:rPr>
          <w:rFonts w:ascii="Times New Roman" w:hAnsi="Times New Roman" w:cs="Times New Roman"/>
          <w:color w:val="000000"/>
        </w:rPr>
        <w:t xml:space="preserve">Çıkartılabilir bellekler (USB, Hafıza Kart vb.) </w:t>
      </w:r>
      <w:r w:rsidRPr="001F125A">
        <w:rPr>
          <w:rFonts w:ascii="Times New Roman" w:hAnsi="Times New Roman" w:cs="Times New Roman"/>
        </w:rPr>
        <w:sym w:font="Symbol" w:char="F0FC"/>
      </w:r>
      <w:r w:rsidRPr="001F125A">
        <w:rPr>
          <w:rFonts w:ascii="Times New Roman" w:hAnsi="Times New Roman" w:cs="Times New Roman"/>
          <w:color w:val="000000"/>
        </w:rPr>
        <w:t>Yazıcı, tarayıcı, fotokopimakinesi</w:t>
      </w:r>
    </w:p>
    <w:p w:rsidR="00596231" w:rsidRPr="001F125A" w:rsidRDefault="00596231" w:rsidP="00596231">
      <w:pPr>
        <w:pStyle w:val="Normal1"/>
        <w:numPr>
          <w:ilvl w:val="0"/>
          <w:numId w:val="24"/>
        </w:numPr>
        <w:rPr>
          <w:rFonts w:ascii="Times New Roman" w:hAnsi="Times New Roman"/>
          <w:iCs/>
          <w:color w:val="000000"/>
          <w:szCs w:val="22"/>
        </w:rPr>
      </w:pPr>
      <w:r w:rsidRPr="001F125A">
        <w:rPr>
          <w:rFonts w:ascii="Times New Roman" w:hAnsi="Times New Roman"/>
          <w:b/>
          <w:bCs/>
          <w:iCs/>
          <w:color w:val="000000"/>
          <w:szCs w:val="22"/>
        </w:rPr>
        <w:t xml:space="preserve">Elektronik Olmayan Ortamlar: </w:t>
      </w:r>
      <w:r w:rsidRPr="001F125A">
        <w:rPr>
          <w:rFonts w:ascii="Times New Roman" w:hAnsi="Times New Roman"/>
          <w:iCs/>
          <w:color w:val="000000"/>
          <w:szCs w:val="22"/>
        </w:rPr>
        <w:t xml:space="preserve">Kağıt, Manuel veri kayıt sistemleri </w:t>
      </w:r>
    </w:p>
    <w:p w:rsidR="00596231" w:rsidRDefault="00596231" w:rsidP="000D61E8">
      <w:pPr>
        <w:pStyle w:val="ListeParagraf"/>
        <w:spacing w:line="240" w:lineRule="auto"/>
        <w:ind w:left="0"/>
        <w:jc w:val="both"/>
        <w:rPr>
          <w:rFonts w:ascii="Times New Roman" w:eastAsia="Times New Roman" w:hAnsi="Times New Roman" w:cs="Times New Roman"/>
          <w:b/>
          <w:bCs/>
          <w:u w:val="single"/>
        </w:rPr>
      </w:pPr>
    </w:p>
    <w:p w:rsidR="000D61E8" w:rsidRPr="000D61E8" w:rsidRDefault="000D61E8" w:rsidP="000D61E8">
      <w:pPr>
        <w:pStyle w:val="ListeParagraf"/>
        <w:spacing w:line="240" w:lineRule="auto"/>
        <w:jc w:val="both"/>
        <w:rPr>
          <w:rFonts w:ascii="Times New Roman" w:hAnsi="Times New Roman" w:cs="Times New Roman"/>
          <w:bCs/>
        </w:rPr>
      </w:pPr>
    </w:p>
    <w:p w:rsidR="00D327C2" w:rsidRPr="00D327C2" w:rsidRDefault="00596231" w:rsidP="00D327C2">
      <w:pPr>
        <w:pStyle w:val="ListeParagraf"/>
        <w:numPr>
          <w:ilvl w:val="0"/>
          <w:numId w:val="1"/>
        </w:numPr>
        <w:spacing w:line="240" w:lineRule="auto"/>
        <w:jc w:val="both"/>
        <w:rPr>
          <w:rFonts w:ascii="Times New Roman" w:hAnsi="Times New Roman" w:cs="Times New Roman"/>
          <w:b/>
          <w:bCs/>
        </w:rPr>
      </w:pPr>
      <w:r>
        <w:rPr>
          <w:rFonts w:ascii="Times New Roman" w:hAnsi="Times New Roman" w:cs="Times New Roman"/>
          <w:b/>
          <w:bCs/>
        </w:rPr>
        <w:t>KİŞİSEL VERİLERİN KORUNMASI</w:t>
      </w:r>
    </w:p>
    <w:p w:rsidR="00596231" w:rsidRPr="004913FD" w:rsidRDefault="00596231" w:rsidP="00596231">
      <w:pPr>
        <w:pStyle w:val="Balk2"/>
        <w:keepNext w:val="0"/>
        <w:keepLines w:val="0"/>
        <w:numPr>
          <w:ilvl w:val="1"/>
          <w:numId w:val="0"/>
        </w:numPr>
        <w:spacing w:before="120" w:after="120" w:line="240" w:lineRule="auto"/>
        <w:rPr>
          <w:rFonts w:ascii="Times New Roman" w:hAnsi="Times New Roman"/>
          <w:b/>
          <w:color w:val="000000"/>
          <w:szCs w:val="22"/>
        </w:rPr>
      </w:pPr>
      <w:r w:rsidRPr="004913FD">
        <w:rPr>
          <w:rFonts w:ascii="Times New Roman" w:hAnsi="Times New Roman"/>
          <w:b/>
          <w:color w:val="000000"/>
          <w:szCs w:val="22"/>
        </w:rPr>
        <w:t>Kişisel Verilerin Güvenliği</w:t>
      </w:r>
    </w:p>
    <w:p w:rsidR="00596231" w:rsidRPr="00100A70" w:rsidRDefault="00CA35D1" w:rsidP="00596231">
      <w:pPr>
        <w:pStyle w:val="Normal2"/>
        <w:ind w:left="0" w:firstLine="0"/>
        <w:rPr>
          <w:rFonts w:ascii="Times New Roman" w:hAnsi="Times New Roman"/>
          <w:color w:val="000000"/>
          <w:szCs w:val="22"/>
        </w:rPr>
      </w:pPr>
      <w:r>
        <w:rPr>
          <w:rFonts w:ascii="Times New Roman" w:hAnsi="Times New Roman"/>
          <w:color w:val="000000"/>
          <w:szCs w:val="22"/>
        </w:rPr>
        <w:t>Otelimiz</w:t>
      </w:r>
      <w:r w:rsidR="00596231" w:rsidRPr="00100A70">
        <w:rPr>
          <w:rFonts w:ascii="Times New Roman" w:hAnsi="Times New Roman"/>
          <w:color w:val="000000"/>
          <w:szCs w:val="22"/>
        </w:rPr>
        <w:t>, kişisel verilerin hukuka uygun işlenmesini sağlamak için, teknolojik imkânlar ve uygulama maliyetine göre teknik ve idari tedbirler almaktadır.</w:t>
      </w:r>
    </w:p>
    <w:p w:rsidR="00596231" w:rsidRPr="004913FD" w:rsidRDefault="005B7B29" w:rsidP="00596231">
      <w:pPr>
        <w:pStyle w:val="Balk3"/>
        <w:keepNext w:val="0"/>
        <w:keepLines w:val="0"/>
        <w:numPr>
          <w:ilvl w:val="2"/>
          <w:numId w:val="0"/>
        </w:numPr>
        <w:spacing w:before="120" w:after="120"/>
        <w:jc w:val="both"/>
        <w:rPr>
          <w:rFonts w:ascii="Times New Roman" w:eastAsia="Times New Roman" w:hAnsi="Times New Roman" w:cs="Times New Roman"/>
          <w:b w:val="0"/>
          <w:bCs w:val="0"/>
          <w:color w:val="000000"/>
          <w:sz w:val="22"/>
          <w:szCs w:val="22"/>
          <w:lang w:eastAsia="en-US"/>
        </w:rPr>
      </w:pPr>
      <w:r>
        <w:rPr>
          <w:rFonts w:ascii="Times New Roman" w:hAnsi="Times New Roman"/>
          <w:color w:val="000000"/>
          <w:szCs w:val="22"/>
        </w:rPr>
        <w:t>7</w:t>
      </w:r>
      <w:r w:rsidR="00596231">
        <w:rPr>
          <w:rFonts w:ascii="Times New Roman" w:hAnsi="Times New Roman"/>
          <w:color w:val="000000"/>
          <w:szCs w:val="22"/>
        </w:rPr>
        <w:t xml:space="preserve">.1 </w:t>
      </w:r>
      <w:r w:rsidR="00596231" w:rsidRPr="004913FD">
        <w:rPr>
          <w:rFonts w:ascii="Times New Roman" w:eastAsia="Times New Roman" w:hAnsi="Times New Roman" w:cs="Times New Roman"/>
          <w:bCs w:val="0"/>
          <w:color w:val="000000"/>
          <w:sz w:val="22"/>
          <w:szCs w:val="22"/>
          <w:lang w:eastAsia="en-US"/>
        </w:rPr>
        <w:t>Teknik Tedbirler</w:t>
      </w:r>
    </w:p>
    <w:p w:rsidR="00596231" w:rsidRPr="001F125A" w:rsidRDefault="00CA35D1" w:rsidP="00596231">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lastRenderedPageBreak/>
        <w:t>Otelimiz</w:t>
      </w:r>
      <w:r w:rsidR="00596231" w:rsidRPr="001F125A">
        <w:rPr>
          <w:rFonts w:ascii="Times New Roman" w:eastAsia="Times New Roman" w:hAnsi="Times New Roman" w:cs="Times New Roman"/>
          <w:b w:val="0"/>
          <w:bCs w:val="0"/>
          <w:i w:val="0"/>
          <w:iCs w:val="0"/>
          <w:color w:val="000000"/>
          <w:sz w:val="22"/>
          <w:szCs w:val="22"/>
        </w:rPr>
        <w:t xml:space="preserve"> bünyesinde gerçekleştirilen kişisel veri işleme faaliyetleri kurulan teknik sistemlerle denetlenmektedir.</w:t>
      </w:r>
    </w:p>
    <w:p w:rsidR="00596231" w:rsidRPr="001F125A" w:rsidRDefault="00CA35D1" w:rsidP="00596231">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t xml:space="preserve">Otel </w:t>
      </w:r>
      <w:r w:rsidR="00596231" w:rsidRPr="001F125A">
        <w:rPr>
          <w:rFonts w:ascii="Times New Roman" w:eastAsia="Times New Roman" w:hAnsi="Times New Roman" w:cs="Times New Roman"/>
          <w:b w:val="0"/>
          <w:bCs w:val="0"/>
          <w:i w:val="0"/>
          <w:iCs w:val="0"/>
          <w:color w:val="000000"/>
          <w:sz w:val="22"/>
          <w:szCs w:val="22"/>
        </w:rPr>
        <w:t>içerisinde ağ ve uygulama güvenliğinin sağlanması adına önlemler alınmakta ve veri kaybı önleme yazılımları kullanılmaktadır</w:t>
      </w:r>
      <w:r w:rsidR="00596231" w:rsidRPr="001F125A">
        <w:rPr>
          <w:rFonts w:ascii="Times New Roman" w:hAnsi="Times New Roman"/>
          <w:b w:val="0"/>
          <w:color w:val="000000"/>
          <w:sz w:val="22"/>
          <w:szCs w:val="22"/>
        </w:rPr>
        <w:t>.</w:t>
      </w:r>
    </w:p>
    <w:p w:rsidR="00596231" w:rsidRPr="004913FD" w:rsidRDefault="005B7B29" w:rsidP="00596231">
      <w:pPr>
        <w:pStyle w:val="Balk3"/>
        <w:keepNext w:val="0"/>
        <w:keepLines w:val="0"/>
        <w:numPr>
          <w:ilvl w:val="2"/>
          <w:numId w:val="0"/>
        </w:numPr>
        <w:spacing w:before="120" w:after="120"/>
        <w:jc w:val="both"/>
        <w:rPr>
          <w:rFonts w:ascii="Times New Roman" w:hAnsi="Times New Roman"/>
          <w:color w:val="000000"/>
          <w:szCs w:val="22"/>
        </w:rPr>
      </w:pPr>
      <w:r>
        <w:rPr>
          <w:rFonts w:ascii="Times New Roman" w:hAnsi="Times New Roman"/>
          <w:color w:val="000000"/>
          <w:szCs w:val="22"/>
        </w:rPr>
        <w:t>7</w:t>
      </w:r>
      <w:r w:rsidR="00596231">
        <w:rPr>
          <w:rFonts w:ascii="Times New Roman" w:hAnsi="Times New Roman"/>
          <w:color w:val="000000"/>
          <w:szCs w:val="22"/>
        </w:rPr>
        <w:t xml:space="preserve">.2 </w:t>
      </w:r>
      <w:r w:rsidR="00596231" w:rsidRPr="00100A70">
        <w:rPr>
          <w:rFonts w:ascii="Times New Roman" w:hAnsi="Times New Roman"/>
          <w:color w:val="000000"/>
          <w:szCs w:val="22"/>
        </w:rPr>
        <w:t>İdari Tedbirler</w:t>
      </w:r>
    </w:p>
    <w:p w:rsidR="00596231" w:rsidRPr="001F125A" w:rsidRDefault="00CA35D1" w:rsidP="00596231">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t>Otelimizde</w:t>
      </w:r>
      <w:r w:rsidR="00A1169E" w:rsidRPr="001F125A">
        <w:rPr>
          <w:rFonts w:ascii="Times New Roman" w:eastAsia="Times New Roman" w:hAnsi="Times New Roman" w:cs="Times New Roman"/>
          <w:b w:val="0"/>
          <w:bCs w:val="0"/>
          <w:i w:val="0"/>
          <w:iCs w:val="0"/>
          <w:color w:val="000000"/>
          <w:sz w:val="22"/>
          <w:szCs w:val="22"/>
        </w:rPr>
        <w:t>,</w:t>
      </w:r>
      <w:r w:rsidR="00596231" w:rsidRPr="001F125A">
        <w:rPr>
          <w:rFonts w:ascii="Times New Roman" w:eastAsia="Times New Roman" w:hAnsi="Times New Roman" w:cs="Times New Roman"/>
          <w:b w:val="0"/>
          <w:bCs w:val="0"/>
          <w:i w:val="0"/>
          <w:iCs w:val="0"/>
          <w:color w:val="000000"/>
          <w:sz w:val="22"/>
          <w:szCs w:val="22"/>
        </w:rPr>
        <w:t xml:space="preserve"> kişisel verilerin korunması hukuku ve kişisel verilerin hukuka uygun olarak işlenmesi konusunda belirli aralıklarla bilgilendirmeler ve eğitimler yapılmakta ve farkındalık çalışmaları gerçekleştirilmektedir.</w:t>
      </w:r>
    </w:p>
    <w:p w:rsidR="00596231" w:rsidRPr="001F125A" w:rsidRDefault="00596231" w:rsidP="00596231">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t xml:space="preserve">Herhangi bir kişisel veriye dair talep veya sorun yaşanması halinde </w:t>
      </w:r>
      <w:r w:rsidR="00CA35D1" w:rsidRPr="001F125A">
        <w:rPr>
          <w:rFonts w:ascii="Times New Roman" w:eastAsia="Times New Roman" w:hAnsi="Times New Roman" w:cs="Times New Roman"/>
          <w:b w:val="0"/>
          <w:bCs w:val="0"/>
          <w:i w:val="0"/>
          <w:iCs w:val="0"/>
          <w:color w:val="000000"/>
          <w:sz w:val="22"/>
          <w:szCs w:val="22"/>
        </w:rPr>
        <w:t>Otelimiz</w:t>
      </w:r>
      <w:r w:rsidRPr="001F125A">
        <w:rPr>
          <w:rFonts w:ascii="Times New Roman" w:eastAsia="Times New Roman" w:hAnsi="Times New Roman" w:cs="Times New Roman"/>
          <w:b w:val="0"/>
          <w:bCs w:val="0"/>
          <w:i w:val="0"/>
          <w:iCs w:val="0"/>
          <w:color w:val="000000"/>
          <w:sz w:val="22"/>
          <w:szCs w:val="22"/>
        </w:rPr>
        <w:t xml:space="preserve"> en hızlı şekilde değerlendirme gerçekleştirerek raporlanmasını sağlamaktadır.</w:t>
      </w:r>
    </w:p>
    <w:p w:rsidR="00596231" w:rsidRPr="001F125A" w:rsidRDefault="0028626A" w:rsidP="00596231">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t>Otelimiz</w:t>
      </w:r>
      <w:r w:rsidR="00596231" w:rsidRPr="001F125A">
        <w:rPr>
          <w:rFonts w:ascii="Times New Roman" w:eastAsia="Times New Roman" w:hAnsi="Times New Roman" w:cs="Times New Roman"/>
          <w:b w:val="0"/>
          <w:bCs w:val="0"/>
          <w:i w:val="0"/>
          <w:iCs w:val="0"/>
          <w:color w:val="000000"/>
          <w:sz w:val="22"/>
          <w:szCs w:val="22"/>
        </w:rPr>
        <w:t xml:space="preserve"> tarafından yürütülmekte olan kişisel veri işleme faaliyetleri; bu faaliyetlerin Kanun’un aradığı kişisel veri işleme şartlarına uygunluğun sağlanması için </w:t>
      </w:r>
      <w:r w:rsidRPr="001F125A">
        <w:rPr>
          <w:rFonts w:ascii="Times New Roman" w:eastAsia="Times New Roman" w:hAnsi="Times New Roman" w:cs="Times New Roman"/>
          <w:b w:val="0"/>
          <w:bCs w:val="0"/>
          <w:i w:val="0"/>
          <w:iCs w:val="0"/>
          <w:color w:val="000000"/>
          <w:sz w:val="22"/>
          <w:szCs w:val="22"/>
        </w:rPr>
        <w:t>Otelimiz</w:t>
      </w:r>
      <w:r w:rsidR="00596231" w:rsidRPr="001F125A">
        <w:rPr>
          <w:rFonts w:ascii="Times New Roman" w:eastAsia="Times New Roman" w:hAnsi="Times New Roman" w:cs="Times New Roman"/>
          <w:b w:val="0"/>
          <w:bCs w:val="0"/>
          <w:i w:val="0"/>
          <w:iCs w:val="0"/>
          <w:color w:val="000000"/>
          <w:sz w:val="22"/>
          <w:szCs w:val="22"/>
        </w:rPr>
        <w:t xml:space="preserve"> tarafından imzalanan tüm </w:t>
      </w:r>
      <w:r w:rsidR="00A1169E" w:rsidRPr="001F125A">
        <w:rPr>
          <w:rFonts w:ascii="Times New Roman" w:eastAsia="Times New Roman" w:hAnsi="Times New Roman" w:cs="Times New Roman"/>
          <w:b w:val="0"/>
          <w:bCs w:val="0"/>
          <w:i w:val="0"/>
          <w:iCs w:val="0"/>
          <w:color w:val="000000"/>
          <w:sz w:val="22"/>
          <w:szCs w:val="22"/>
        </w:rPr>
        <w:t>form/doküman/sözleşmelere</w:t>
      </w:r>
      <w:r w:rsidR="00596231" w:rsidRPr="001F125A">
        <w:rPr>
          <w:rFonts w:ascii="Times New Roman" w:eastAsia="Times New Roman" w:hAnsi="Times New Roman" w:cs="Times New Roman"/>
          <w:b w:val="0"/>
          <w:bCs w:val="0"/>
          <w:i w:val="0"/>
          <w:iCs w:val="0"/>
          <w:color w:val="000000"/>
          <w:sz w:val="22"/>
          <w:szCs w:val="22"/>
        </w:rPr>
        <w:t xml:space="preserve"> veri güvenliği hükümleri eklenmiştir.</w:t>
      </w:r>
    </w:p>
    <w:p w:rsidR="00596231" w:rsidRPr="001F125A" w:rsidRDefault="00D327C2" w:rsidP="00596231">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t>İ</w:t>
      </w:r>
      <w:r w:rsidR="00596231" w:rsidRPr="001F125A">
        <w:rPr>
          <w:rFonts w:ascii="Times New Roman" w:eastAsia="Times New Roman" w:hAnsi="Times New Roman" w:cs="Times New Roman"/>
          <w:b w:val="0"/>
          <w:bCs w:val="0"/>
          <w:i w:val="0"/>
          <w:iCs w:val="0"/>
          <w:color w:val="000000"/>
          <w:sz w:val="22"/>
          <w:szCs w:val="22"/>
        </w:rPr>
        <w:t xml:space="preserve">dari tedbirler </w:t>
      </w:r>
      <w:r w:rsidR="0028626A" w:rsidRPr="001F125A">
        <w:rPr>
          <w:rFonts w:ascii="Times New Roman" w:eastAsia="Times New Roman" w:hAnsi="Times New Roman" w:cs="Times New Roman"/>
          <w:b w:val="0"/>
          <w:bCs w:val="0"/>
          <w:i w:val="0"/>
          <w:iCs w:val="0"/>
          <w:color w:val="000000"/>
          <w:sz w:val="22"/>
          <w:szCs w:val="22"/>
        </w:rPr>
        <w:t>Otel</w:t>
      </w:r>
      <w:r w:rsidRPr="001F125A">
        <w:rPr>
          <w:rFonts w:ascii="Times New Roman" w:eastAsia="Times New Roman" w:hAnsi="Times New Roman" w:cs="Times New Roman"/>
          <w:b w:val="0"/>
          <w:bCs w:val="0"/>
          <w:i w:val="0"/>
          <w:iCs w:val="0"/>
          <w:color w:val="000000"/>
          <w:sz w:val="22"/>
          <w:szCs w:val="22"/>
        </w:rPr>
        <w:t xml:space="preserve"> içi</w:t>
      </w:r>
      <w:r w:rsidR="00596231" w:rsidRPr="001F125A">
        <w:rPr>
          <w:rFonts w:ascii="Times New Roman" w:eastAsia="Times New Roman" w:hAnsi="Times New Roman" w:cs="Times New Roman"/>
          <w:b w:val="0"/>
          <w:bCs w:val="0"/>
          <w:i w:val="0"/>
          <w:iCs w:val="0"/>
          <w:color w:val="000000"/>
          <w:sz w:val="22"/>
          <w:szCs w:val="22"/>
        </w:rPr>
        <w:t xml:space="preserve"> disiplin, politika ve prosedürler yoluyla hayata geçirilmektedir.</w:t>
      </w:r>
    </w:p>
    <w:p w:rsidR="00596231" w:rsidRPr="00596231" w:rsidRDefault="00596231" w:rsidP="00596231">
      <w:pPr>
        <w:pStyle w:val="ListeParagraf"/>
        <w:spacing w:line="240" w:lineRule="auto"/>
        <w:jc w:val="both"/>
        <w:rPr>
          <w:rFonts w:ascii="Times New Roman" w:hAnsi="Times New Roman" w:cs="Times New Roman"/>
          <w:b/>
          <w:bCs/>
        </w:rPr>
      </w:pPr>
    </w:p>
    <w:p w:rsidR="00D327C2" w:rsidRPr="00D327C2" w:rsidRDefault="00D327C2" w:rsidP="00D327C2">
      <w:pPr>
        <w:pStyle w:val="ListeParagraf"/>
        <w:spacing w:line="240" w:lineRule="auto"/>
        <w:ind w:left="0"/>
        <w:jc w:val="both"/>
        <w:rPr>
          <w:rFonts w:ascii="Times New Roman" w:hAnsi="Times New Roman" w:cs="Times New Roman"/>
          <w:b/>
          <w:bCs/>
        </w:rPr>
      </w:pPr>
    </w:p>
    <w:p w:rsidR="00D327C2" w:rsidRPr="00D327C2" w:rsidRDefault="00D327C2" w:rsidP="00A82F93">
      <w:pPr>
        <w:pStyle w:val="ListeParagraf"/>
        <w:numPr>
          <w:ilvl w:val="0"/>
          <w:numId w:val="1"/>
        </w:numPr>
        <w:spacing w:line="240" w:lineRule="auto"/>
        <w:jc w:val="both"/>
        <w:rPr>
          <w:rFonts w:ascii="Times New Roman" w:hAnsi="Times New Roman" w:cs="Times New Roman"/>
          <w:b/>
          <w:bCs/>
        </w:rPr>
      </w:pPr>
      <w:r w:rsidRPr="00D327C2">
        <w:rPr>
          <w:rFonts w:ascii="Times New Roman" w:hAnsi="Times New Roman"/>
          <w:b/>
          <w:color w:val="000000"/>
          <w:sz w:val="24"/>
          <w:szCs w:val="24"/>
        </w:rPr>
        <w:t>KİŞİSEL VERİLERE HUKUKA AYKIRI ERİŞİMİN ENGELLENMESİ</w:t>
      </w:r>
    </w:p>
    <w:p w:rsidR="00D327C2" w:rsidRPr="00100A70" w:rsidRDefault="005B7B29" w:rsidP="005B7B29">
      <w:pPr>
        <w:pStyle w:val="Balk3"/>
        <w:keepNext w:val="0"/>
        <w:keepLines w:val="0"/>
        <w:numPr>
          <w:ilvl w:val="2"/>
          <w:numId w:val="0"/>
        </w:numPr>
        <w:spacing w:before="120" w:after="120"/>
        <w:jc w:val="both"/>
        <w:rPr>
          <w:rFonts w:ascii="Times New Roman" w:hAnsi="Times New Roman"/>
          <w:b w:val="0"/>
          <w:color w:val="000000"/>
          <w:szCs w:val="22"/>
        </w:rPr>
      </w:pPr>
      <w:r>
        <w:rPr>
          <w:rFonts w:ascii="Times New Roman" w:hAnsi="Times New Roman"/>
          <w:color w:val="000000"/>
          <w:szCs w:val="22"/>
        </w:rPr>
        <w:t>8</w:t>
      </w:r>
      <w:r w:rsidR="00D327C2">
        <w:rPr>
          <w:rFonts w:ascii="Times New Roman" w:hAnsi="Times New Roman"/>
          <w:color w:val="000000"/>
          <w:szCs w:val="22"/>
        </w:rPr>
        <w:t xml:space="preserve">.1 </w:t>
      </w:r>
      <w:r w:rsidR="00D327C2" w:rsidRPr="00100A70">
        <w:rPr>
          <w:rFonts w:ascii="Times New Roman" w:hAnsi="Times New Roman"/>
          <w:color w:val="000000"/>
          <w:szCs w:val="22"/>
        </w:rPr>
        <w:t>Teknik Tedbirler</w:t>
      </w:r>
    </w:p>
    <w:p w:rsidR="00D327C2" w:rsidRPr="001F125A" w:rsidRDefault="00D327C2" w:rsidP="00D327C2">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t>Teknolojideki gelişmelere uygun teknik önlemler alınmakta, alınan önlemler periyodik olarak güncellenmekte ve yenilenmektedir.</w:t>
      </w:r>
    </w:p>
    <w:p w:rsidR="00D327C2" w:rsidRPr="001F125A" w:rsidRDefault="00D327C2" w:rsidP="00D327C2">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t xml:space="preserve">İş birimi bazında belirlenen hukuksal uyum gerekliliklerine uygun olarak erişim ve yetkilendirme konusunda gerekli teknik çözümler benimsenmektedir. Fiziksel arşivlere erişim konusunda yetki tanımlamaları yapılmaktadır. </w:t>
      </w:r>
    </w:p>
    <w:p w:rsidR="00D327C2" w:rsidRPr="001F125A" w:rsidRDefault="00D327C2" w:rsidP="00D327C2">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t>Kullanıcı hesap yönetimi ve yetki kontrol sistemi uygulanmakta olup bunların takibi de gerçekleştirilmektedir.</w:t>
      </w:r>
    </w:p>
    <w:p w:rsidR="00D327C2" w:rsidRPr="001F125A" w:rsidRDefault="00D327C2" w:rsidP="00D327C2">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t>Virüs koruma sistemleri ve güvenlik duvarlarını içeren yazılımlar ve donanımlar kurulmaktadır.</w:t>
      </w:r>
    </w:p>
    <w:p w:rsidR="00D327C2" w:rsidRPr="001F125A" w:rsidRDefault="00D327C2" w:rsidP="00D327C2">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t>Kişisel verilerin toplandığı uygulamalardaki güvenlik açıklarını saptamak için düzenli olarak güvenlik taramalarından geçirilmektedir. Bulunan açıkların kapatılması sağlanmaktadır.</w:t>
      </w:r>
    </w:p>
    <w:p w:rsidR="00D327C2" w:rsidRPr="00100A70" w:rsidRDefault="005B7B29" w:rsidP="005B7B29">
      <w:pPr>
        <w:pStyle w:val="Balk3"/>
        <w:keepNext w:val="0"/>
        <w:keepLines w:val="0"/>
        <w:numPr>
          <w:ilvl w:val="2"/>
          <w:numId w:val="0"/>
        </w:numPr>
        <w:spacing w:before="120" w:after="120"/>
        <w:jc w:val="both"/>
        <w:rPr>
          <w:rFonts w:ascii="Times New Roman" w:hAnsi="Times New Roman"/>
          <w:b w:val="0"/>
          <w:color w:val="000000"/>
          <w:szCs w:val="22"/>
        </w:rPr>
      </w:pPr>
      <w:r>
        <w:rPr>
          <w:rFonts w:ascii="Times New Roman" w:hAnsi="Times New Roman"/>
          <w:color w:val="000000"/>
          <w:szCs w:val="22"/>
        </w:rPr>
        <w:t>8</w:t>
      </w:r>
      <w:r w:rsidR="00D327C2">
        <w:rPr>
          <w:rFonts w:ascii="Times New Roman" w:hAnsi="Times New Roman"/>
          <w:color w:val="000000"/>
          <w:szCs w:val="22"/>
        </w:rPr>
        <w:t xml:space="preserve">.2 </w:t>
      </w:r>
      <w:r w:rsidR="00D327C2" w:rsidRPr="00100A70">
        <w:rPr>
          <w:rFonts w:ascii="Times New Roman" w:hAnsi="Times New Roman"/>
          <w:color w:val="000000"/>
          <w:szCs w:val="22"/>
        </w:rPr>
        <w:t>İdari Tedbirler</w:t>
      </w:r>
    </w:p>
    <w:p w:rsidR="00D327C2" w:rsidRPr="001F125A" w:rsidRDefault="0028626A" w:rsidP="00D327C2">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t xml:space="preserve">Otel içi </w:t>
      </w:r>
      <w:r w:rsidR="00D327C2" w:rsidRPr="001F125A">
        <w:rPr>
          <w:rFonts w:ascii="Times New Roman" w:eastAsia="Times New Roman" w:hAnsi="Times New Roman" w:cs="Times New Roman"/>
          <w:b w:val="0"/>
          <w:bCs w:val="0"/>
          <w:i w:val="0"/>
          <w:iCs w:val="0"/>
          <w:color w:val="000000"/>
          <w:sz w:val="22"/>
          <w:szCs w:val="22"/>
        </w:rPr>
        <w:t>çalışanlar, kişisel verilere hukuka aykırı erişimi engellemek için alınacak teknik tedbirler konusunda bilgilendirilmektedir.</w:t>
      </w:r>
    </w:p>
    <w:p w:rsidR="00D327C2" w:rsidRPr="001F125A" w:rsidRDefault="0028626A" w:rsidP="00D327C2">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t>Otel içi</w:t>
      </w:r>
      <w:r w:rsidR="00D327C2" w:rsidRPr="001F125A">
        <w:rPr>
          <w:rFonts w:ascii="Times New Roman" w:eastAsia="Times New Roman" w:hAnsi="Times New Roman" w:cs="Times New Roman"/>
          <w:b w:val="0"/>
          <w:bCs w:val="0"/>
          <w:i w:val="0"/>
          <w:iCs w:val="0"/>
          <w:color w:val="000000"/>
          <w:sz w:val="22"/>
          <w:szCs w:val="22"/>
        </w:rPr>
        <w:t xml:space="preserve"> çalışanlar, öğrendikleri kişisel verileri Kanun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w:t>
      </w:r>
    </w:p>
    <w:p w:rsidR="00D327C2" w:rsidRPr="001F125A" w:rsidRDefault="0028626A" w:rsidP="00D327C2">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t xml:space="preserve">Otelimiz </w:t>
      </w:r>
      <w:r w:rsidR="00D327C2" w:rsidRPr="001F125A">
        <w:rPr>
          <w:rFonts w:ascii="Times New Roman" w:eastAsia="Times New Roman" w:hAnsi="Times New Roman" w:cs="Times New Roman"/>
          <w:b w:val="0"/>
          <w:bCs w:val="0"/>
          <w:i w:val="0"/>
          <w:iCs w:val="0"/>
          <w:color w:val="000000"/>
          <w:sz w:val="22"/>
          <w:szCs w:val="22"/>
        </w:rPr>
        <w:t>tarafından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w:t>
      </w:r>
    </w:p>
    <w:p w:rsidR="00D327C2" w:rsidRPr="00D327C2" w:rsidRDefault="00D327C2" w:rsidP="00D327C2">
      <w:pPr>
        <w:jc w:val="both"/>
        <w:rPr>
          <w:rFonts w:eastAsiaTheme="minorHAnsi"/>
          <w:b/>
          <w:bCs/>
        </w:rPr>
      </w:pPr>
    </w:p>
    <w:p w:rsidR="00D327C2" w:rsidRDefault="00D327C2" w:rsidP="00D327C2">
      <w:pPr>
        <w:pStyle w:val="Balk2"/>
        <w:keepNext w:val="0"/>
        <w:keepLines w:val="0"/>
        <w:numPr>
          <w:ilvl w:val="0"/>
          <w:numId w:val="1"/>
        </w:numPr>
        <w:spacing w:before="120" w:after="120" w:line="240" w:lineRule="auto"/>
        <w:ind w:left="426" w:firstLine="0"/>
        <w:rPr>
          <w:rFonts w:ascii="Times New Roman" w:hAnsi="Times New Roman"/>
          <w:b/>
          <w:color w:val="000000"/>
          <w:sz w:val="24"/>
          <w:szCs w:val="24"/>
        </w:rPr>
      </w:pPr>
      <w:r w:rsidRPr="00D327C2">
        <w:rPr>
          <w:rFonts w:ascii="Times New Roman" w:hAnsi="Times New Roman"/>
          <w:b/>
          <w:color w:val="000000"/>
          <w:sz w:val="24"/>
          <w:szCs w:val="24"/>
        </w:rPr>
        <w:t>KİŞİSEL VERİLERİN GÜVENLİ ORTAMLARDA SAKLANMASI</w:t>
      </w:r>
    </w:p>
    <w:p w:rsidR="006E15E2" w:rsidRPr="00100A70" w:rsidRDefault="005B7B29" w:rsidP="005B7B29">
      <w:pPr>
        <w:pStyle w:val="Balk3"/>
        <w:keepNext w:val="0"/>
        <w:keepLines w:val="0"/>
        <w:numPr>
          <w:ilvl w:val="2"/>
          <w:numId w:val="0"/>
        </w:numPr>
        <w:spacing w:before="120" w:after="120"/>
        <w:jc w:val="both"/>
        <w:rPr>
          <w:rFonts w:ascii="Times New Roman" w:hAnsi="Times New Roman"/>
          <w:b w:val="0"/>
          <w:color w:val="000000"/>
          <w:szCs w:val="22"/>
        </w:rPr>
      </w:pPr>
      <w:r>
        <w:rPr>
          <w:rFonts w:ascii="Times New Roman" w:hAnsi="Times New Roman"/>
          <w:color w:val="000000"/>
          <w:szCs w:val="22"/>
        </w:rPr>
        <w:t>9</w:t>
      </w:r>
      <w:r w:rsidR="006E15E2">
        <w:rPr>
          <w:rFonts w:ascii="Times New Roman" w:hAnsi="Times New Roman"/>
          <w:color w:val="000000"/>
          <w:szCs w:val="22"/>
        </w:rPr>
        <w:t>.1</w:t>
      </w:r>
      <w:r w:rsidR="006E15E2" w:rsidRPr="00100A70">
        <w:rPr>
          <w:rFonts w:ascii="Times New Roman" w:hAnsi="Times New Roman"/>
          <w:color w:val="000000"/>
          <w:szCs w:val="22"/>
        </w:rPr>
        <w:t>Teknik Tedbirler</w:t>
      </w:r>
    </w:p>
    <w:p w:rsidR="006E15E2" w:rsidRPr="001F125A" w:rsidRDefault="006E15E2" w:rsidP="006E15E2">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lastRenderedPageBreak/>
        <w:t>Saklanma alanlarına yönelik anti-virüs, güvenlik duvarları gibi güvenlik sistemleri kurulmakta, alınan önlemler periyodik olarak güncellenmekte, risk teşkil eden hususlar yeniden değerlendirilerek gerekli çözümler araştırılmaktadır.</w:t>
      </w:r>
    </w:p>
    <w:p w:rsidR="006E15E2" w:rsidRPr="001F125A" w:rsidRDefault="006E15E2" w:rsidP="006E15E2">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t xml:space="preserve">Kişisel verilerin güvenli bir biçimde saklanmasını sağlamak için hukuka uygun bir biçimde yedekleme programları kullanılmaktadır. Saldırı tespit ve önleme sistemleri vasıtası ile girişimler tespit edilmekte ve gerekli önlemler alınmaktadır. </w:t>
      </w:r>
    </w:p>
    <w:p w:rsidR="006E15E2" w:rsidRPr="001F125A" w:rsidRDefault="006E15E2" w:rsidP="006E15E2">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t xml:space="preserve">Kişisel verilerin bulunduğu arşiv alanlarında erişimler kayıt altına alınarak yetkisiz kişilerin girişleri engellenmekte, olası ihlaller anlık olarak raporlanmaktadır. </w:t>
      </w:r>
    </w:p>
    <w:p w:rsidR="006E15E2" w:rsidRPr="001F125A" w:rsidRDefault="006E15E2" w:rsidP="006E15E2">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t>Kişisel verilerin bulunduğu veri depolama alanlarına erişimler loglanarak uygunsuz erişimler veya erişim denemeleri ilgililere anlık olarak iletilmektedir.</w:t>
      </w:r>
    </w:p>
    <w:p w:rsidR="006E15E2" w:rsidRPr="00100A70" w:rsidRDefault="005B7B29" w:rsidP="005B7B29">
      <w:pPr>
        <w:pStyle w:val="Balk3"/>
        <w:keepNext w:val="0"/>
        <w:keepLines w:val="0"/>
        <w:numPr>
          <w:ilvl w:val="2"/>
          <w:numId w:val="0"/>
        </w:numPr>
        <w:spacing w:before="120" w:after="120"/>
        <w:jc w:val="both"/>
        <w:rPr>
          <w:rFonts w:ascii="Times New Roman" w:hAnsi="Times New Roman"/>
          <w:b w:val="0"/>
          <w:color w:val="000000"/>
          <w:szCs w:val="22"/>
        </w:rPr>
      </w:pPr>
      <w:r>
        <w:rPr>
          <w:rFonts w:ascii="Times New Roman" w:hAnsi="Times New Roman"/>
          <w:color w:val="000000"/>
          <w:szCs w:val="22"/>
        </w:rPr>
        <w:t>9</w:t>
      </w:r>
      <w:r w:rsidR="006E15E2">
        <w:rPr>
          <w:rFonts w:ascii="Times New Roman" w:hAnsi="Times New Roman"/>
          <w:color w:val="000000"/>
          <w:szCs w:val="22"/>
        </w:rPr>
        <w:t xml:space="preserve">.2 </w:t>
      </w:r>
      <w:r w:rsidR="006E15E2" w:rsidRPr="00100A70">
        <w:rPr>
          <w:rFonts w:ascii="Times New Roman" w:hAnsi="Times New Roman"/>
          <w:color w:val="000000"/>
          <w:szCs w:val="22"/>
        </w:rPr>
        <w:t>İdari Tedbirler</w:t>
      </w:r>
    </w:p>
    <w:p w:rsidR="006E15E2" w:rsidRPr="001F125A" w:rsidRDefault="006E15E2" w:rsidP="006E15E2">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t>Çalışanlar, kişisel verilerin güvenli bir biçimde saklanmasını sağlamak konusunda eğitilmektedirler.</w:t>
      </w:r>
    </w:p>
    <w:p w:rsidR="006E15E2" w:rsidRPr="001F125A" w:rsidRDefault="006E15E2" w:rsidP="006E15E2">
      <w:pPr>
        <w:pStyle w:val="Balk4"/>
        <w:keepNext w:val="0"/>
        <w:keepLines w:val="0"/>
        <w:numPr>
          <w:ilvl w:val="0"/>
          <w:numId w:val="25"/>
        </w:numPr>
        <w:spacing w:before="120" w:after="120"/>
        <w:jc w:val="both"/>
        <w:rPr>
          <w:rFonts w:ascii="Times New Roman" w:eastAsia="Times New Roman" w:hAnsi="Times New Roman" w:cs="Times New Roman"/>
          <w:b w:val="0"/>
          <w:bCs w:val="0"/>
          <w:i w:val="0"/>
          <w:iCs w:val="0"/>
          <w:color w:val="000000"/>
          <w:sz w:val="22"/>
          <w:szCs w:val="22"/>
        </w:rPr>
      </w:pPr>
      <w:r w:rsidRPr="001F125A">
        <w:rPr>
          <w:rFonts w:ascii="Times New Roman" w:eastAsia="Times New Roman" w:hAnsi="Times New Roman" w:cs="Times New Roman"/>
          <w:b w:val="0"/>
          <w:bCs w:val="0"/>
          <w:i w:val="0"/>
          <w:iCs w:val="0"/>
          <w:color w:val="000000"/>
          <w:sz w:val="22"/>
          <w:szCs w:val="22"/>
        </w:rPr>
        <w:t>Erişim, bilgi güvenliği, kullanım, saklama ve imha konularında</w:t>
      </w:r>
      <w:r w:rsidR="0028626A" w:rsidRPr="001F125A">
        <w:rPr>
          <w:rFonts w:ascii="Times New Roman" w:eastAsia="Times New Roman" w:hAnsi="Times New Roman" w:cs="Times New Roman"/>
          <w:b w:val="0"/>
          <w:bCs w:val="0"/>
          <w:i w:val="0"/>
          <w:iCs w:val="0"/>
          <w:color w:val="000000"/>
          <w:sz w:val="22"/>
          <w:szCs w:val="22"/>
        </w:rPr>
        <w:t xml:space="preserve"> Otel</w:t>
      </w:r>
      <w:r w:rsidRPr="001F125A">
        <w:rPr>
          <w:rFonts w:ascii="Times New Roman" w:eastAsia="Times New Roman" w:hAnsi="Times New Roman" w:cs="Times New Roman"/>
          <w:b w:val="0"/>
          <w:bCs w:val="0"/>
          <w:i w:val="0"/>
          <w:iCs w:val="0"/>
          <w:color w:val="000000"/>
          <w:sz w:val="22"/>
          <w:szCs w:val="22"/>
        </w:rPr>
        <w:t xml:space="preserve"> içi kurumsal politikaları düzenlenerek uygulanmakta ve belirli aralıklarla kontrolleri sağlanmaktadır.</w:t>
      </w:r>
    </w:p>
    <w:p w:rsidR="006E15E2" w:rsidRPr="00662ADB" w:rsidRDefault="006E15E2" w:rsidP="006E15E2">
      <w:pPr>
        <w:pStyle w:val="Balk2"/>
        <w:keepNext w:val="0"/>
        <w:keepLines w:val="0"/>
        <w:numPr>
          <w:ilvl w:val="1"/>
          <w:numId w:val="0"/>
        </w:numPr>
        <w:spacing w:before="120" w:after="120" w:line="240" w:lineRule="auto"/>
        <w:ind w:left="709" w:hanging="425"/>
        <w:rPr>
          <w:rFonts w:ascii="Times New Roman" w:hAnsi="Times New Roman"/>
          <w:b/>
          <w:color w:val="000000"/>
          <w:szCs w:val="22"/>
          <w:u w:val="single"/>
        </w:rPr>
      </w:pPr>
      <w:r w:rsidRPr="00662ADB">
        <w:rPr>
          <w:rFonts w:ascii="Times New Roman" w:hAnsi="Times New Roman"/>
          <w:b/>
          <w:color w:val="000000"/>
          <w:szCs w:val="22"/>
          <w:u w:val="single"/>
        </w:rPr>
        <w:t>Tedbirlerin Denetimi</w:t>
      </w:r>
    </w:p>
    <w:p w:rsidR="006E15E2" w:rsidRPr="001F125A" w:rsidRDefault="0028626A" w:rsidP="006E15E2">
      <w:pPr>
        <w:pStyle w:val="Normal2"/>
        <w:ind w:firstLine="0"/>
        <w:rPr>
          <w:rFonts w:ascii="Times New Roman" w:hAnsi="Times New Roman"/>
          <w:color w:val="000000"/>
          <w:szCs w:val="22"/>
        </w:rPr>
      </w:pPr>
      <w:r w:rsidRPr="001F125A">
        <w:rPr>
          <w:rFonts w:ascii="Times New Roman" w:hAnsi="Times New Roman"/>
          <w:color w:val="000000"/>
          <w:szCs w:val="22"/>
        </w:rPr>
        <w:t>Otelimiz</w:t>
      </w:r>
      <w:r w:rsidR="006E15E2" w:rsidRPr="001F125A">
        <w:rPr>
          <w:rFonts w:ascii="Times New Roman" w:hAnsi="Times New Roman"/>
          <w:color w:val="000000"/>
          <w:szCs w:val="22"/>
        </w:rPr>
        <w:t xml:space="preserve"> Kanun’unun 12. maddesine uygun olarak, bilgi sistemleri danışmanları </w:t>
      </w:r>
      <w:r w:rsidR="006E15E2" w:rsidRPr="001F125A">
        <w:rPr>
          <w:rFonts w:ascii="Times New Roman" w:hAnsi="Times New Roman"/>
          <w:color w:val="auto"/>
          <w:szCs w:val="22"/>
        </w:rPr>
        <w:t>aracılığıyla yılda bir kez teknik denetimleri gerçekleştirmektedir.</w:t>
      </w:r>
      <w:r w:rsidRPr="001F125A">
        <w:rPr>
          <w:rFonts w:ascii="Times New Roman" w:hAnsi="Times New Roman"/>
          <w:color w:val="000000"/>
          <w:szCs w:val="22"/>
        </w:rPr>
        <w:t xml:space="preserve"> Bu denetim sonuçları Otel</w:t>
      </w:r>
      <w:r w:rsidR="006E15E2" w:rsidRPr="001F125A">
        <w:rPr>
          <w:rFonts w:ascii="Times New Roman" w:hAnsi="Times New Roman"/>
          <w:color w:val="000000"/>
          <w:szCs w:val="22"/>
        </w:rPr>
        <w:t xml:space="preserve">  iç işleyişi kapsamında konu ile ilgili bölüme raporlanmakta ve alınan tedbirlerin iyileştirilmesi için gerekli faaliyetler yürütülmektedir.</w:t>
      </w:r>
    </w:p>
    <w:p w:rsidR="006E15E2" w:rsidRPr="007F2AE1" w:rsidRDefault="006E15E2" w:rsidP="006E15E2">
      <w:pPr>
        <w:pStyle w:val="Balk2"/>
        <w:keepNext w:val="0"/>
        <w:keepLines w:val="0"/>
        <w:numPr>
          <w:ilvl w:val="1"/>
          <w:numId w:val="0"/>
        </w:numPr>
        <w:spacing w:before="120" w:after="120" w:line="240" w:lineRule="auto"/>
        <w:ind w:left="709" w:hanging="425"/>
        <w:rPr>
          <w:rFonts w:ascii="Times New Roman" w:hAnsi="Times New Roman"/>
          <w:b/>
          <w:color w:val="000000"/>
          <w:sz w:val="24"/>
          <w:szCs w:val="24"/>
          <w:u w:val="single"/>
        </w:rPr>
      </w:pPr>
      <w:r w:rsidRPr="007F2AE1">
        <w:rPr>
          <w:rFonts w:ascii="Times New Roman" w:hAnsi="Times New Roman"/>
          <w:b/>
          <w:color w:val="000000"/>
          <w:sz w:val="24"/>
          <w:szCs w:val="24"/>
          <w:u w:val="single"/>
        </w:rPr>
        <w:t>Kişisel Verilerin İfşası Durumunda Alınacak Tedbirler</w:t>
      </w:r>
    </w:p>
    <w:p w:rsidR="006E15E2" w:rsidRPr="001F125A" w:rsidRDefault="0028626A" w:rsidP="006E15E2">
      <w:pPr>
        <w:pStyle w:val="Normal2"/>
        <w:ind w:firstLine="0"/>
        <w:rPr>
          <w:rFonts w:ascii="Times New Roman" w:hAnsi="Times New Roman"/>
          <w:color w:val="000000"/>
          <w:szCs w:val="22"/>
        </w:rPr>
      </w:pPr>
      <w:r w:rsidRPr="001F125A">
        <w:rPr>
          <w:rFonts w:ascii="Times New Roman" w:hAnsi="Times New Roman"/>
          <w:color w:val="000000"/>
          <w:szCs w:val="22"/>
        </w:rPr>
        <w:t>Otelimiz</w:t>
      </w:r>
      <w:r w:rsidR="006E15E2" w:rsidRPr="001F125A">
        <w:rPr>
          <w:rFonts w:ascii="Times New Roman" w:hAnsi="Times New Roman"/>
          <w:color w:val="000000"/>
          <w:szCs w:val="22"/>
        </w:rPr>
        <w:t xml:space="preserve"> Çalışanlarından herhangi biri kişisel verilerin işbu Politika’ya aykırı şekilde ve kanuni olmayan yollarla elde edildiğine, işlendiğine üçüncü kişilere aktarıldığına, imha edilmesi gerektiği halde imha edilmediğine şahit olursa bu durumu derhal veri sorumlusu olarak belirlenen kişilere iletecektir. </w:t>
      </w:r>
    </w:p>
    <w:p w:rsidR="006E15E2" w:rsidRPr="001F125A" w:rsidRDefault="0028626A" w:rsidP="006E15E2">
      <w:pPr>
        <w:pStyle w:val="Normal2"/>
        <w:ind w:firstLine="0"/>
        <w:rPr>
          <w:rFonts w:ascii="Times New Roman" w:hAnsi="Times New Roman"/>
          <w:color w:val="000000"/>
          <w:szCs w:val="22"/>
        </w:rPr>
      </w:pPr>
      <w:r w:rsidRPr="001F125A">
        <w:rPr>
          <w:rFonts w:ascii="Times New Roman" w:hAnsi="Times New Roman"/>
          <w:color w:val="000000"/>
          <w:szCs w:val="22"/>
        </w:rPr>
        <w:t>Otelimiz</w:t>
      </w:r>
      <w:r w:rsidR="006E15E2" w:rsidRPr="001F125A">
        <w:rPr>
          <w:rFonts w:ascii="Times New Roman" w:hAnsi="Times New Roman"/>
          <w:color w:val="000000"/>
          <w:szCs w:val="22"/>
        </w:rPr>
        <w:t xml:space="preserve"> ayrıca, Kanun’unun 12. maddesine uygun olarak işlenen kişisel verilerin kanuni olmayan yollarla başkaları tarafından elde edilmesi halinde bu durumu en kısa sürede ilgili kişisel veri sahibine ve Kurulu’na bildirilmesini sağlayan sistemi yürütmektedir.</w:t>
      </w:r>
    </w:p>
    <w:p w:rsidR="006E15E2" w:rsidRPr="001F125A" w:rsidRDefault="006E15E2" w:rsidP="006E15E2">
      <w:pPr>
        <w:pStyle w:val="Normal2"/>
        <w:ind w:firstLine="0"/>
        <w:rPr>
          <w:rFonts w:ascii="Times New Roman" w:hAnsi="Times New Roman"/>
          <w:color w:val="000000"/>
          <w:szCs w:val="22"/>
        </w:rPr>
      </w:pPr>
      <w:r w:rsidRPr="001F125A">
        <w:rPr>
          <w:rFonts w:ascii="Times New Roman" w:hAnsi="Times New Roman"/>
          <w:color w:val="000000"/>
          <w:szCs w:val="22"/>
        </w:rPr>
        <w:t>Kurul tarafından gerek görülmesi halinde, bu durum, Kurul’un internet sitesinde veya başka bir yöntemle ilan edilebilecektir.</w:t>
      </w:r>
    </w:p>
    <w:p w:rsidR="006E15E2" w:rsidRPr="001F125A" w:rsidRDefault="006E15E2" w:rsidP="006E15E2">
      <w:pPr>
        <w:pStyle w:val="Normal2"/>
        <w:ind w:firstLine="0"/>
        <w:rPr>
          <w:rFonts w:ascii="Times New Roman" w:hAnsi="Times New Roman"/>
          <w:color w:val="000000"/>
          <w:szCs w:val="22"/>
        </w:rPr>
      </w:pPr>
      <w:r w:rsidRPr="001F125A">
        <w:rPr>
          <w:rFonts w:ascii="Times New Roman" w:hAnsi="Times New Roman"/>
          <w:color w:val="000000"/>
          <w:szCs w:val="22"/>
        </w:rPr>
        <w:t xml:space="preserve">Kurul tarafından verilen uyarıların en geç 30 gün içinde yerine getirilmesi konu hakkında danışmanlık alınmasını gerektiriyorsa ilgili konuda (teknik/hukuksal) danışmanlık alınarak Kurul kararlarının uygulanması sağlanacaktır. </w:t>
      </w:r>
    </w:p>
    <w:p w:rsidR="007F2AE1" w:rsidRPr="007F2AE1" w:rsidRDefault="007F2AE1" w:rsidP="007F2AE1">
      <w:pPr>
        <w:rPr>
          <w:rFonts w:eastAsiaTheme="minorHAnsi"/>
        </w:rPr>
      </w:pPr>
    </w:p>
    <w:p w:rsidR="007F2AE1" w:rsidRDefault="007F2AE1" w:rsidP="007F2AE1">
      <w:pPr>
        <w:pStyle w:val="Balk1"/>
        <w:keepNext w:val="0"/>
        <w:keepLines w:val="0"/>
        <w:numPr>
          <w:ilvl w:val="0"/>
          <w:numId w:val="1"/>
        </w:numPr>
        <w:spacing w:before="120" w:after="120"/>
        <w:rPr>
          <w:rFonts w:ascii="Times New Roman" w:hAnsi="Times New Roman"/>
          <w:color w:val="000000"/>
          <w:sz w:val="24"/>
          <w:szCs w:val="24"/>
        </w:rPr>
      </w:pPr>
      <w:r>
        <w:rPr>
          <w:rFonts w:ascii="Times New Roman" w:hAnsi="Times New Roman"/>
          <w:color w:val="000000"/>
          <w:sz w:val="24"/>
          <w:szCs w:val="24"/>
        </w:rPr>
        <w:t>KİŞİSEL VERİ SAHİBİNİN AYDINLATILMASI VE BİLGİLENDİRİLMESİ</w:t>
      </w:r>
    </w:p>
    <w:p w:rsidR="007F2AE1" w:rsidRPr="001F125A" w:rsidRDefault="0028626A" w:rsidP="005B7B29">
      <w:pPr>
        <w:pStyle w:val="Normal1"/>
        <w:ind w:left="709" w:firstLine="0"/>
        <w:rPr>
          <w:rFonts w:ascii="Times New Roman" w:hAnsi="Times New Roman"/>
          <w:color w:val="000000"/>
          <w:szCs w:val="22"/>
          <w:lang w:eastAsia="tr-TR"/>
        </w:rPr>
      </w:pPr>
      <w:r w:rsidRPr="001F125A">
        <w:rPr>
          <w:rFonts w:ascii="Times New Roman" w:hAnsi="Times New Roman"/>
          <w:color w:val="000000"/>
          <w:szCs w:val="22"/>
          <w:lang w:eastAsia="tr-TR"/>
        </w:rPr>
        <w:t>Otelimiz</w:t>
      </w:r>
      <w:r w:rsidR="007F2AE1" w:rsidRPr="001F125A">
        <w:rPr>
          <w:rFonts w:ascii="Times New Roman" w:hAnsi="Times New Roman"/>
          <w:color w:val="000000"/>
          <w:szCs w:val="22"/>
          <w:lang w:eastAsia="tr-TR"/>
        </w:rPr>
        <w:t xml:space="preserve">, Kanun’unun 10. maddesine uygun olarak, kişisel verilerin elde edilmesi sırasında Kişisel Veri Sahiplerini aydınlatmaktadır. Bu kapsamda </w:t>
      </w:r>
      <w:r w:rsidRPr="001F125A">
        <w:rPr>
          <w:rFonts w:ascii="Times New Roman" w:hAnsi="Times New Roman"/>
          <w:color w:val="000000"/>
          <w:szCs w:val="22"/>
          <w:lang w:eastAsia="tr-TR"/>
        </w:rPr>
        <w:t>Otelimiz</w:t>
      </w:r>
      <w:r w:rsidR="007F2AE1" w:rsidRPr="001F125A">
        <w:rPr>
          <w:rFonts w:ascii="Times New Roman" w:hAnsi="Times New Roman"/>
          <w:color w:val="000000"/>
          <w:szCs w:val="22"/>
          <w:lang w:eastAsia="tr-TR"/>
        </w:rPr>
        <w:t>, varsa temsilcisinin kimliği, kişisel verilerin hangi amaçla işleneceği, işlenen kişisel verilerin kimlere ve hangi amaçla aktarılabileceği, kişisel veri toplamanın yöntemi ve hukuki sebebi ile kişisel veri sahibinin sahip olduğu hakları konusunda aydınlatma yapmaktadır.</w:t>
      </w:r>
    </w:p>
    <w:p w:rsidR="007F2AE1" w:rsidRPr="005B7B29" w:rsidRDefault="007F2AE1" w:rsidP="005B7B29">
      <w:pPr>
        <w:pStyle w:val="Balk1"/>
        <w:keepNext w:val="0"/>
        <w:keepLines w:val="0"/>
        <w:spacing w:before="120" w:after="120"/>
        <w:ind w:firstLine="284"/>
        <w:rPr>
          <w:rFonts w:ascii="Times New Roman" w:hAnsi="Times New Roman"/>
          <w:color w:val="000000"/>
          <w:szCs w:val="22"/>
          <w:u w:val="single"/>
        </w:rPr>
      </w:pPr>
      <w:bookmarkStart w:id="0" w:name="_Toc506193087"/>
      <w:r w:rsidRPr="005B7B29">
        <w:rPr>
          <w:rFonts w:ascii="Times New Roman" w:hAnsi="Times New Roman"/>
          <w:color w:val="000000"/>
          <w:szCs w:val="22"/>
          <w:u w:val="single"/>
        </w:rPr>
        <w:t>Verilerin Üçüncü Kişilere Aktarılması</w:t>
      </w:r>
      <w:bookmarkEnd w:id="0"/>
    </w:p>
    <w:p w:rsidR="007F2AE1" w:rsidRPr="001F125A" w:rsidRDefault="0028626A" w:rsidP="005B7B29">
      <w:pPr>
        <w:pStyle w:val="Normal1"/>
        <w:ind w:left="709" w:firstLine="0"/>
        <w:rPr>
          <w:rFonts w:ascii="Times New Roman" w:hAnsi="Times New Roman"/>
          <w:color w:val="000000"/>
          <w:szCs w:val="22"/>
        </w:rPr>
      </w:pPr>
      <w:r w:rsidRPr="001F125A">
        <w:rPr>
          <w:rFonts w:ascii="Times New Roman" w:hAnsi="Times New Roman"/>
          <w:color w:val="000000"/>
          <w:szCs w:val="22"/>
          <w:lang w:eastAsia="tr-TR"/>
        </w:rPr>
        <w:t>Otelimiz,</w:t>
      </w:r>
      <w:r w:rsidR="007F2AE1" w:rsidRPr="001F125A">
        <w:rPr>
          <w:rFonts w:ascii="Times New Roman" w:hAnsi="Times New Roman"/>
          <w:color w:val="000000"/>
          <w:szCs w:val="22"/>
          <w:lang w:eastAsia="tr-TR"/>
        </w:rPr>
        <w:t xml:space="preserve"> hukuka uygun olan kişisel veri işleme amaçları doğrultusunda gerekli güvenlik önlemlerini alarak kişisel veri sahibinin kişisel verilerini üçüncü kişilere aktarabilmektedir. Bu durum kimi zaman yasal bir zorunluluk gereği kamu kurum ve kuruluşlarına aktarım yapılması şeklinde olabileceği gibi bazen de sözleşmesel yükümlülüklerimizin yerine </w:t>
      </w:r>
      <w:r w:rsidR="007F2AE1" w:rsidRPr="001F125A">
        <w:rPr>
          <w:rFonts w:ascii="Times New Roman" w:hAnsi="Times New Roman"/>
          <w:color w:val="000000"/>
          <w:szCs w:val="22"/>
          <w:lang w:eastAsia="tr-TR"/>
        </w:rPr>
        <w:lastRenderedPageBreak/>
        <w:t xml:space="preserve">getirilmesinin bir gereği olarak üçüncü kişilere aktarım şeklinde gerçekleştirilebilmektedir. </w:t>
      </w:r>
      <w:r w:rsidRPr="001F125A">
        <w:rPr>
          <w:rFonts w:ascii="Times New Roman" w:hAnsi="Times New Roman"/>
          <w:color w:val="000000"/>
          <w:szCs w:val="22"/>
          <w:lang w:eastAsia="tr-TR"/>
        </w:rPr>
        <w:t>Otelimiz</w:t>
      </w:r>
      <w:r w:rsidR="007F2AE1" w:rsidRPr="001F125A">
        <w:rPr>
          <w:rFonts w:ascii="Times New Roman" w:hAnsi="Times New Roman"/>
          <w:color w:val="000000"/>
          <w:szCs w:val="22"/>
          <w:lang w:eastAsia="tr-TR"/>
        </w:rPr>
        <w:t xml:space="preserve"> bu doğrultuda Kanun’un 8. maddesinde öngörülen düzenlemelere uygun hareket etmektedir. </w:t>
      </w:r>
    </w:p>
    <w:p w:rsidR="007F2AE1" w:rsidRPr="001F125A" w:rsidRDefault="0028626A" w:rsidP="005B7B29">
      <w:pPr>
        <w:pStyle w:val="Normal2"/>
        <w:ind w:firstLine="0"/>
        <w:rPr>
          <w:rFonts w:ascii="Times New Roman" w:hAnsi="Times New Roman"/>
          <w:color w:val="000000"/>
          <w:szCs w:val="22"/>
        </w:rPr>
      </w:pPr>
      <w:r w:rsidRPr="001F125A">
        <w:rPr>
          <w:rFonts w:ascii="Times New Roman" w:hAnsi="Times New Roman"/>
          <w:color w:val="000000"/>
          <w:szCs w:val="22"/>
          <w:lang w:eastAsia="tr-TR"/>
        </w:rPr>
        <w:t>Otelimiz</w:t>
      </w:r>
      <w:r w:rsidR="007F2AE1" w:rsidRPr="001F125A">
        <w:rPr>
          <w:rFonts w:ascii="Times New Roman" w:hAnsi="Times New Roman"/>
          <w:color w:val="000000"/>
          <w:szCs w:val="22"/>
        </w:rPr>
        <w:t xml:space="preserve"> tarafından herhangi bir veri aktarımı olması halinde veri aktarılan kişilerin veri sorumlusu veya veri işleyen olması durumlarına göre gerekli sözleşmeler imzalatılır. </w:t>
      </w:r>
      <w:r w:rsidRPr="001F125A">
        <w:rPr>
          <w:rFonts w:ascii="Times New Roman" w:hAnsi="Times New Roman"/>
          <w:color w:val="000000"/>
          <w:szCs w:val="22"/>
          <w:lang w:eastAsia="tr-TR"/>
        </w:rPr>
        <w:t>Otelimiz</w:t>
      </w:r>
      <w:r w:rsidR="007E0AB4" w:rsidRPr="001F125A">
        <w:rPr>
          <w:rFonts w:ascii="Times New Roman" w:hAnsi="Times New Roman"/>
          <w:color w:val="000000"/>
          <w:szCs w:val="22"/>
        </w:rPr>
        <w:t xml:space="preserve"> </w:t>
      </w:r>
      <w:r w:rsidR="007F2AE1" w:rsidRPr="001F125A">
        <w:rPr>
          <w:rFonts w:ascii="Times New Roman" w:hAnsi="Times New Roman"/>
          <w:color w:val="000000"/>
          <w:szCs w:val="22"/>
        </w:rPr>
        <w:t>meşru ve hukuka uygun kişisel veri işleme amaçları doğrultusunda aşağıda sayılan Kanun’un 5. maddesinde belirtilen kişisel veri işleme şartlarından bir veya birkaçına dayalı ve sınırlı olarak kişisel verileri üçüncü kişilere aktarabilmektedir:</w:t>
      </w:r>
    </w:p>
    <w:p w:rsidR="007F2AE1" w:rsidRPr="001F125A" w:rsidRDefault="007F2AE1" w:rsidP="007F2AE1">
      <w:pPr>
        <w:pStyle w:val="Balk3"/>
        <w:keepNext w:val="0"/>
        <w:keepLines w:val="0"/>
        <w:numPr>
          <w:ilvl w:val="0"/>
          <w:numId w:val="29"/>
        </w:numPr>
        <w:spacing w:before="120" w:after="120"/>
        <w:jc w:val="both"/>
        <w:rPr>
          <w:rFonts w:ascii="Times New Roman" w:hAnsi="Times New Roman"/>
          <w:b w:val="0"/>
          <w:color w:val="000000"/>
          <w:sz w:val="22"/>
          <w:szCs w:val="22"/>
        </w:rPr>
      </w:pPr>
      <w:r w:rsidRPr="001F125A">
        <w:rPr>
          <w:rFonts w:ascii="Times New Roman" w:hAnsi="Times New Roman"/>
          <w:b w:val="0"/>
          <w:color w:val="000000"/>
          <w:sz w:val="22"/>
          <w:szCs w:val="22"/>
        </w:rPr>
        <w:t>Kişisel veri sahibinin açık rızası var ise,</w:t>
      </w:r>
    </w:p>
    <w:p w:rsidR="007F2AE1" w:rsidRPr="001F125A" w:rsidRDefault="007F2AE1" w:rsidP="007F2AE1">
      <w:pPr>
        <w:pStyle w:val="Balk3"/>
        <w:keepNext w:val="0"/>
        <w:keepLines w:val="0"/>
        <w:numPr>
          <w:ilvl w:val="0"/>
          <w:numId w:val="29"/>
        </w:numPr>
        <w:spacing w:before="120" w:after="120"/>
        <w:jc w:val="both"/>
        <w:rPr>
          <w:rFonts w:ascii="Times New Roman" w:hAnsi="Times New Roman"/>
          <w:b w:val="0"/>
          <w:color w:val="000000"/>
          <w:sz w:val="22"/>
          <w:szCs w:val="22"/>
        </w:rPr>
      </w:pPr>
      <w:r w:rsidRPr="001F125A">
        <w:rPr>
          <w:rFonts w:ascii="Times New Roman" w:hAnsi="Times New Roman"/>
          <w:b w:val="0"/>
          <w:color w:val="000000"/>
          <w:sz w:val="22"/>
          <w:szCs w:val="22"/>
        </w:rPr>
        <w:t>Kanunlarda kişisel verinin aktarılacağına ilişkin açık bir düzenleme var ise,</w:t>
      </w:r>
    </w:p>
    <w:p w:rsidR="007F2AE1" w:rsidRPr="001F125A" w:rsidRDefault="007F2AE1" w:rsidP="007F2AE1">
      <w:pPr>
        <w:pStyle w:val="Balk3"/>
        <w:keepNext w:val="0"/>
        <w:keepLines w:val="0"/>
        <w:numPr>
          <w:ilvl w:val="0"/>
          <w:numId w:val="29"/>
        </w:numPr>
        <w:spacing w:before="120" w:after="120"/>
        <w:jc w:val="both"/>
        <w:rPr>
          <w:rFonts w:ascii="Times New Roman" w:hAnsi="Times New Roman"/>
          <w:b w:val="0"/>
          <w:color w:val="000000"/>
          <w:sz w:val="22"/>
          <w:szCs w:val="22"/>
        </w:rPr>
      </w:pPr>
      <w:r w:rsidRPr="001F125A">
        <w:rPr>
          <w:rFonts w:ascii="Times New Roman" w:hAnsi="Times New Roman"/>
          <w:b w:val="0"/>
          <w:color w:val="000000"/>
          <w:sz w:val="22"/>
          <w:szCs w:val="22"/>
        </w:rPr>
        <w:t>Kişisel veri sahibinin veya başkasının hayatı veya beden bütünlüğünün korunması için zorunlu ise ve kişisel veri sahibi fiili imkânsızlık nedeniyle rızasını açıklayamayacak durumda ise veya rızasına hukuki geçerlilik tanınmıyorsa;</w:t>
      </w:r>
    </w:p>
    <w:p w:rsidR="007F2AE1" w:rsidRPr="001F125A" w:rsidRDefault="007F2AE1" w:rsidP="007F2AE1">
      <w:pPr>
        <w:pStyle w:val="Balk3"/>
        <w:keepNext w:val="0"/>
        <w:keepLines w:val="0"/>
        <w:numPr>
          <w:ilvl w:val="0"/>
          <w:numId w:val="29"/>
        </w:numPr>
        <w:spacing w:before="120" w:after="120"/>
        <w:jc w:val="both"/>
        <w:rPr>
          <w:rFonts w:ascii="Times New Roman" w:hAnsi="Times New Roman"/>
          <w:b w:val="0"/>
          <w:color w:val="000000"/>
          <w:sz w:val="22"/>
          <w:szCs w:val="22"/>
        </w:rPr>
      </w:pPr>
      <w:r w:rsidRPr="001F125A">
        <w:rPr>
          <w:rFonts w:ascii="Times New Roman" w:hAnsi="Times New Roman"/>
          <w:b w:val="0"/>
          <w:color w:val="000000"/>
          <w:sz w:val="22"/>
          <w:szCs w:val="22"/>
        </w:rPr>
        <w:t>Bir sözleşmenin kurulması veya ifasıyla doğrudan doğruya ilgili olmak kaydıyla sözleşmenin taraflarına ait kişisel verinin aktarılması gerekli ise,</w:t>
      </w:r>
    </w:p>
    <w:p w:rsidR="007F2AE1" w:rsidRPr="001F125A" w:rsidRDefault="0028626A" w:rsidP="007F2AE1">
      <w:pPr>
        <w:pStyle w:val="Balk3"/>
        <w:keepNext w:val="0"/>
        <w:keepLines w:val="0"/>
        <w:numPr>
          <w:ilvl w:val="0"/>
          <w:numId w:val="29"/>
        </w:numPr>
        <w:spacing w:before="120" w:after="120"/>
        <w:jc w:val="both"/>
        <w:rPr>
          <w:rFonts w:ascii="Times New Roman" w:hAnsi="Times New Roman"/>
          <w:b w:val="0"/>
          <w:color w:val="000000"/>
          <w:sz w:val="22"/>
          <w:szCs w:val="22"/>
        </w:rPr>
      </w:pPr>
      <w:r w:rsidRPr="001F125A">
        <w:rPr>
          <w:rFonts w:ascii="Times New Roman" w:hAnsi="Times New Roman"/>
          <w:b w:val="0"/>
          <w:color w:val="000000"/>
          <w:sz w:val="22"/>
          <w:szCs w:val="22"/>
        </w:rPr>
        <w:t>Otelimizin</w:t>
      </w:r>
      <w:r w:rsidR="007E0AB4" w:rsidRPr="001F125A">
        <w:rPr>
          <w:rFonts w:ascii="Times New Roman" w:hAnsi="Times New Roman"/>
          <w:b w:val="0"/>
          <w:color w:val="000000"/>
          <w:sz w:val="22"/>
          <w:szCs w:val="22"/>
        </w:rPr>
        <w:t xml:space="preserve"> </w:t>
      </w:r>
      <w:r w:rsidR="007F2AE1" w:rsidRPr="001F125A">
        <w:rPr>
          <w:rFonts w:ascii="Times New Roman" w:hAnsi="Times New Roman"/>
          <w:b w:val="0"/>
          <w:color w:val="000000"/>
          <w:sz w:val="22"/>
          <w:szCs w:val="22"/>
        </w:rPr>
        <w:t>hukuki yükümlülüğünü yerine getirmesi için kişisel veri aktarımı zorunlu ise,</w:t>
      </w:r>
    </w:p>
    <w:p w:rsidR="007F2AE1" w:rsidRPr="001F125A" w:rsidRDefault="007F2AE1" w:rsidP="007F2AE1">
      <w:pPr>
        <w:pStyle w:val="Balk3"/>
        <w:keepNext w:val="0"/>
        <w:keepLines w:val="0"/>
        <w:numPr>
          <w:ilvl w:val="0"/>
          <w:numId w:val="29"/>
        </w:numPr>
        <w:spacing w:before="120" w:after="120"/>
        <w:jc w:val="both"/>
        <w:rPr>
          <w:rFonts w:ascii="Times New Roman" w:hAnsi="Times New Roman"/>
          <w:b w:val="0"/>
          <w:color w:val="000000"/>
          <w:sz w:val="22"/>
          <w:szCs w:val="22"/>
        </w:rPr>
      </w:pPr>
      <w:r w:rsidRPr="001F125A">
        <w:rPr>
          <w:rFonts w:ascii="Times New Roman" w:hAnsi="Times New Roman"/>
          <w:b w:val="0"/>
          <w:color w:val="000000"/>
          <w:sz w:val="22"/>
          <w:szCs w:val="22"/>
        </w:rPr>
        <w:t>Kişisel veriler, kişisel veri sahibi tarafından alenileştirilmiş ise,</w:t>
      </w:r>
    </w:p>
    <w:p w:rsidR="007F2AE1" w:rsidRPr="001F125A" w:rsidRDefault="007F2AE1" w:rsidP="007F2AE1">
      <w:pPr>
        <w:pStyle w:val="Balk3"/>
        <w:keepNext w:val="0"/>
        <w:keepLines w:val="0"/>
        <w:numPr>
          <w:ilvl w:val="0"/>
          <w:numId w:val="29"/>
        </w:numPr>
        <w:spacing w:before="120" w:after="120"/>
        <w:jc w:val="both"/>
        <w:rPr>
          <w:rFonts w:ascii="Times New Roman" w:hAnsi="Times New Roman"/>
          <w:b w:val="0"/>
          <w:color w:val="000000"/>
          <w:sz w:val="22"/>
          <w:szCs w:val="22"/>
        </w:rPr>
      </w:pPr>
      <w:r w:rsidRPr="001F125A">
        <w:rPr>
          <w:rFonts w:ascii="Times New Roman" w:hAnsi="Times New Roman"/>
          <w:b w:val="0"/>
          <w:color w:val="000000"/>
          <w:sz w:val="22"/>
          <w:szCs w:val="22"/>
        </w:rPr>
        <w:t>Kişisel veri aktarımı bir hakkın tesisi, kullanılması veya korunması için zorunlu ise,</w:t>
      </w:r>
    </w:p>
    <w:p w:rsidR="007F2AE1" w:rsidRPr="001F125A" w:rsidRDefault="007F2AE1" w:rsidP="007F2AE1">
      <w:pPr>
        <w:pStyle w:val="Balk3"/>
        <w:keepNext w:val="0"/>
        <w:keepLines w:val="0"/>
        <w:numPr>
          <w:ilvl w:val="0"/>
          <w:numId w:val="29"/>
        </w:numPr>
        <w:spacing w:before="120" w:after="120"/>
        <w:jc w:val="both"/>
        <w:rPr>
          <w:rFonts w:ascii="Times New Roman" w:hAnsi="Times New Roman"/>
          <w:b w:val="0"/>
          <w:color w:val="000000"/>
          <w:sz w:val="22"/>
          <w:szCs w:val="22"/>
        </w:rPr>
      </w:pPr>
      <w:r w:rsidRPr="001F125A">
        <w:rPr>
          <w:rFonts w:ascii="Times New Roman" w:hAnsi="Times New Roman"/>
          <w:b w:val="0"/>
          <w:color w:val="000000"/>
          <w:sz w:val="22"/>
          <w:szCs w:val="22"/>
        </w:rPr>
        <w:t xml:space="preserve">Kişisel veri sahibinin temel hak ve özgürlüklerine zarar vermemek koşuluyla. </w:t>
      </w:r>
    </w:p>
    <w:p w:rsidR="009D32BE" w:rsidRPr="0070209B" w:rsidRDefault="009D32BE" w:rsidP="009D32BE">
      <w:pPr>
        <w:jc w:val="both"/>
        <w:rPr>
          <w:sz w:val="22"/>
          <w:szCs w:val="22"/>
        </w:rPr>
      </w:pPr>
    </w:p>
    <w:p w:rsidR="00B70583" w:rsidRPr="0070209B" w:rsidRDefault="009D32BE" w:rsidP="00B70583">
      <w:pPr>
        <w:pStyle w:val="ListeParagraf"/>
        <w:numPr>
          <w:ilvl w:val="0"/>
          <w:numId w:val="1"/>
        </w:numPr>
        <w:spacing w:line="240" w:lineRule="auto"/>
        <w:jc w:val="both"/>
        <w:rPr>
          <w:rFonts w:ascii="Times New Roman" w:eastAsia="Times New Roman" w:hAnsi="Times New Roman" w:cs="Times New Roman"/>
          <w:b/>
          <w:bCs/>
        </w:rPr>
      </w:pPr>
      <w:r w:rsidRPr="0070209B">
        <w:rPr>
          <w:rFonts w:ascii="Times New Roman" w:eastAsia="Times New Roman" w:hAnsi="Times New Roman" w:cs="Times New Roman"/>
          <w:b/>
          <w:bCs/>
        </w:rPr>
        <w:t>KİŞİSEL VERİLERİNİZİN SAKLANMA</w:t>
      </w:r>
      <w:r w:rsidR="00B70583" w:rsidRPr="0070209B">
        <w:rPr>
          <w:rFonts w:ascii="Times New Roman" w:eastAsia="Times New Roman" w:hAnsi="Times New Roman" w:cs="Times New Roman"/>
          <w:b/>
          <w:bCs/>
        </w:rPr>
        <w:t>SI</w:t>
      </w:r>
      <w:r w:rsidRPr="0070209B">
        <w:rPr>
          <w:rFonts w:ascii="Times New Roman" w:eastAsia="Times New Roman" w:hAnsi="Times New Roman" w:cs="Times New Roman"/>
          <w:b/>
          <w:bCs/>
        </w:rPr>
        <w:t xml:space="preserve"> VE İMHA</w:t>
      </w:r>
      <w:r w:rsidR="00B70583" w:rsidRPr="0070209B">
        <w:rPr>
          <w:rFonts w:ascii="Times New Roman" w:eastAsia="Times New Roman" w:hAnsi="Times New Roman" w:cs="Times New Roman"/>
          <w:b/>
          <w:bCs/>
        </w:rPr>
        <w:t xml:space="preserve"> POLİTİKAMIZ </w:t>
      </w:r>
      <w:r w:rsidR="00AC4B95" w:rsidRPr="0070209B">
        <w:rPr>
          <w:rFonts w:ascii="Times New Roman" w:eastAsia="Times New Roman" w:hAnsi="Times New Roman" w:cs="Times New Roman"/>
          <w:b/>
          <w:bCs/>
        </w:rPr>
        <w:t>NEDİR</w:t>
      </w:r>
    </w:p>
    <w:p w:rsidR="00B70583" w:rsidRPr="0070209B" w:rsidRDefault="00B70583" w:rsidP="00E26FB6">
      <w:pPr>
        <w:shd w:val="clear" w:color="auto" w:fill="FFFFFF"/>
        <w:jc w:val="both"/>
        <w:rPr>
          <w:sz w:val="22"/>
          <w:szCs w:val="22"/>
          <w:lang w:eastAsia="en-US"/>
        </w:rPr>
      </w:pPr>
      <w:r w:rsidRPr="0070209B">
        <w:rPr>
          <w:sz w:val="22"/>
          <w:szCs w:val="22"/>
          <w:lang w:eastAsia="en-US"/>
        </w:rPr>
        <w:t xml:space="preserve">Kişisel verileriniz, tarafımızca </w:t>
      </w:r>
      <w:r w:rsidR="00AC4B95" w:rsidRPr="0070209B">
        <w:rPr>
          <w:sz w:val="22"/>
          <w:szCs w:val="22"/>
          <w:lang w:eastAsia="en-US"/>
        </w:rPr>
        <w:t>KVKK</w:t>
      </w:r>
      <w:r w:rsidRPr="0070209B">
        <w:rPr>
          <w:sz w:val="22"/>
          <w:szCs w:val="22"/>
          <w:lang w:eastAsia="en-US"/>
        </w:rPr>
        <w:t xml:space="preserve"> ve diğer ilgili mevzuatta belirtilen sınırlar çerçevesinde saklanmaktadır. Saklamayı gerektiren sebepler aşağıdaki gibidir:</w:t>
      </w:r>
    </w:p>
    <w:p w:rsidR="00B70583" w:rsidRPr="0070209B" w:rsidRDefault="00B70583" w:rsidP="00B70583">
      <w:pPr>
        <w:pStyle w:val="ListeParagraf"/>
        <w:shd w:val="clear" w:color="auto" w:fill="FFFFFF"/>
        <w:jc w:val="both"/>
        <w:rPr>
          <w:rFonts w:ascii="Times New Roman" w:eastAsia="Times New Roman" w:hAnsi="Times New Roman" w:cs="Times New Roman"/>
        </w:rPr>
      </w:pPr>
    </w:p>
    <w:p w:rsidR="00B70583" w:rsidRPr="0070209B" w:rsidRDefault="00B70583" w:rsidP="00F3371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Kişisel verilerin sözleşmelerin kurulması ve ifası ile doğrudan doğruya ilgili olması nedeniyle saklanması,</w:t>
      </w:r>
    </w:p>
    <w:p w:rsidR="00B70583" w:rsidRPr="0070209B" w:rsidRDefault="00B70583" w:rsidP="00F3371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Kişisel verilerin bir hakkın tesisi, kullanılması veya korunması amacıyla saklanması,</w:t>
      </w:r>
    </w:p>
    <w:p w:rsidR="00B70583" w:rsidRPr="0070209B" w:rsidRDefault="00B70583" w:rsidP="00F3371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Kişisel verilerin kişilerin temel hak ve özgürlüklerine zarar vermemek kaydıyla veri sorumlusunun meşru menfaatleri için saklanmasının zorunlu olması,</w:t>
      </w:r>
    </w:p>
    <w:p w:rsidR="00B70583" w:rsidRPr="0070209B" w:rsidRDefault="00B70583" w:rsidP="00F3371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Kişisel verilerin veri sorumlusunun herhangi bir hukuki yükümlülüğünü yerine getirmesi amacıyla saklanması,</w:t>
      </w:r>
    </w:p>
    <w:p w:rsidR="00B70583" w:rsidRPr="0070209B" w:rsidRDefault="00B70583" w:rsidP="00F3371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Mevzuatta kişisel verilerin saklanmasının açıkça öngörülmesi,</w:t>
      </w:r>
    </w:p>
    <w:p w:rsidR="00B70583" w:rsidRPr="0070209B" w:rsidRDefault="00B70583" w:rsidP="00F3371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Veri sahiplerinin açık rızasının alınmasını gerektiren saklama faaliyetleri açısından veri sahiplerinin açık rızasının bulunması.</w:t>
      </w:r>
    </w:p>
    <w:p w:rsidR="00B70583" w:rsidRPr="0070209B" w:rsidRDefault="00B70583" w:rsidP="00E26FB6">
      <w:pPr>
        <w:shd w:val="clear" w:color="auto" w:fill="FFFFFF"/>
        <w:jc w:val="both"/>
        <w:rPr>
          <w:sz w:val="22"/>
          <w:szCs w:val="22"/>
          <w:lang w:eastAsia="en-US"/>
        </w:rPr>
      </w:pPr>
      <w:r w:rsidRPr="0070209B">
        <w:rPr>
          <w:sz w:val="22"/>
          <w:szCs w:val="22"/>
          <w:lang w:eastAsia="en-US"/>
        </w:rPr>
        <w:t>Yönetmelik uyarınca, aşağıda sayılan hallerde veri sahiplerine ait kişisel veriler, tarafı</w:t>
      </w:r>
      <w:r w:rsidR="00054591" w:rsidRPr="0070209B">
        <w:rPr>
          <w:sz w:val="22"/>
          <w:szCs w:val="22"/>
          <w:lang w:eastAsia="en-US"/>
        </w:rPr>
        <w:t>mızc</w:t>
      </w:r>
      <w:r w:rsidRPr="0070209B">
        <w:rPr>
          <w:sz w:val="22"/>
          <w:szCs w:val="22"/>
          <w:lang w:eastAsia="en-US"/>
        </w:rPr>
        <w:t>a resen</w:t>
      </w:r>
      <w:r w:rsidR="00054591" w:rsidRPr="0070209B">
        <w:rPr>
          <w:sz w:val="22"/>
          <w:szCs w:val="22"/>
          <w:lang w:eastAsia="en-US"/>
        </w:rPr>
        <w:t>,</w:t>
      </w:r>
      <w:r w:rsidRPr="0070209B">
        <w:rPr>
          <w:sz w:val="22"/>
          <w:szCs w:val="22"/>
          <w:lang w:eastAsia="en-US"/>
        </w:rPr>
        <w:t xml:space="preserve"> yahut talep üzerine silinir, yok edilir veya anonim hale getirilir:</w:t>
      </w:r>
    </w:p>
    <w:p w:rsidR="00B70583" w:rsidRPr="0070209B" w:rsidRDefault="00B70583" w:rsidP="00B70583">
      <w:pPr>
        <w:shd w:val="clear" w:color="auto" w:fill="FFFFFF"/>
        <w:ind w:left="360"/>
        <w:jc w:val="both"/>
        <w:rPr>
          <w:sz w:val="22"/>
          <w:szCs w:val="22"/>
          <w:lang w:eastAsia="en-US"/>
        </w:rPr>
      </w:pP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Kişisel verilerin işlenmesine veya saklanmasına esas teşkil eden ilgili mevzuat hükümlerinin değiştirilmesi veya ilgası sebebiyle gerekli olması hali,</w:t>
      </w: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Kişisel verilerin işlenmesini veya saklanmasını gerektiren amacın ortadan kalkması,</w:t>
      </w: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Kanun’un 5. ve 6. maddelerindeki kişisel verilerin işlenmesini gerektiren şartların ortadan kalkması,</w:t>
      </w: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Kişisel verileri işlemenin sadece açık rıza şartına istinaden gerçekleştiği hallerde, ilgili kişinin rızasını geri alması,</w:t>
      </w: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İlgili kişinin, Kanun’un 11. maddesindeki hakları çerçevesinde kişisel verilerinin silinmesi, yok edilmesi veya anonim hale getirilmesine ilişkin yaptığı başvurunun veri sorumlusu tarafından kabul edilmesi,</w:t>
      </w: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lastRenderedPageBreak/>
        <w:t>• 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Kurul tarafından uygun bulunması,</w:t>
      </w: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Kişisel verilerin saklanmasını gerektiren azami sürenin geçmiş olmasına rağmen, kişisel verileri daha uzun süre saklamayı haklı kılacak herhangi bir şartın mevcut olmaması.</w:t>
      </w:r>
    </w:p>
    <w:p w:rsidR="00B70583" w:rsidRPr="0070209B" w:rsidRDefault="00B70583" w:rsidP="00054591">
      <w:pPr>
        <w:pStyle w:val="ListeParagraf"/>
        <w:shd w:val="clear" w:color="auto" w:fill="FFFFFF"/>
        <w:jc w:val="both"/>
        <w:rPr>
          <w:rFonts w:ascii="Times New Roman" w:eastAsia="Times New Roman" w:hAnsi="Times New Roman" w:cs="Times New Roman"/>
        </w:rPr>
      </w:pPr>
    </w:p>
    <w:p w:rsidR="00B70583" w:rsidRPr="0070209B" w:rsidRDefault="00855117" w:rsidP="00054591">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b/>
          <w:bCs/>
        </w:rPr>
        <w:t>SAKLAMA VE İMHA SÜRELERİ</w:t>
      </w:r>
    </w:p>
    <w:p w:rsidR="00B70583" w:rsidRPr="0070209B" w:rsidRDefault="00B70583" w:rsidP="00E26FB6">
      <w:pPr>
        <w:shd w:val="clear" w:color="auto" w:fill="FFFFFF"/>
        <w:jc w:val="both"/>
        <w:rPr>
          <w:sz w:val="22"/>
          <w:szCs w:val="22"/>
          <w:lang w:eastAsia="en-US"/>
        </w:rPr>
      </w:pPr>
      <w:r w:rsidRPr="0070209B">
        <w:rPr>
          <w:sz w:val="22"/>
          <w:szCs w:val="22"/>
          <w:lang w:eastAsia="en-US"/>
        </w:rPr>
        <w:t>Tarafımızca Kanun ve diğer ilgili mevzuat hükümlerine uygun olarak elde edilen kişisel verilerinizin saklama ve imha sürelerinin tespitinde aşağıda sırasıyla belirtilen hususlara göre hareket edilir:</w:t>
      </w:r>
    </w:p>
    <w:p w:rsidR="00B70583" w:rsidRPr="0070209B" w:rsidRDefault="00B70583" w:rsidP="00B70583">
      <w:pPr>
        <w:pStyle w:val="ListeParagraf"/>
        <w:shd w:val="clear" w:color="auto" w:fill="FFFFFF"/>
        <w:jc w:val="both"/>
        <w:rPr>
          <w:rFonts w:ascii="Times New Roman" w:eastAsia="Times New Roman" w:hAnsi="Times New Roman" w:cs="Times New Roman"/>
        </w:rPr>
      </w:pP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Mevzuatta söz konusu kişisel verinin saklanmasına ilişkin olarak bir süre öngörülmüş ise bu süreye riayet edilir. Anılan sürenin sona ermesi akabinde ilgili veri imha edilir.</w:t>
      </w:r>
    </w:p>
    <w:p w:rsidR="00B70583" w:rsidRPr="0070209B" w:rsidRDefault="00B70583" w:rsidP="00B70583">
      <w:pPr>
        <w:pStyle w:val="ListeParagraf"/>
        <w:shd w:val="clear" w:color="auto" w:fill="FFFFFF"/>
        <w:jc w:val="both"/>
        <w:rPr>
          <w:rFonts w:ascii="Times New Roman" w:eastAsia="Times New Roman" w:hAnsi="Times New Roman" w:cs="Times New Roman"/>
        </w:rPr>
      </w:pP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Söz konusu kişisel verinin saklanmasına ilişkin olarak mevzuatta öngörülen sürenin sona ermesi veya ilgili mevzuatta söz konusu verinin saklanmasına ilişkin olarak herhangi bir süre öngörülmemiş olması durumunda sırasıyla;</w:t>
      </w:r>
    </w:p>
    <w:p w:rsidR="00B70583" w:rsidRPr="0070209B" w:rsidRDefault="00B70583" w:rsidP="00B70583">
      <w:pPr>
        <w:pStyle w:val="ListeParagraf"/>
        <w:jc w:val="both"/>
        <w:rPr>
          <w:rFonts w:ascii="Times New Roman" w:eastAsia="Times New Roman" w:hAnsi="Times New Roman" w:cs="Times New Roman"/>
        </w:rPr>
      </w:pPr>
    </w:p>
    <w:p w:rsidR="00B70583" w:rsidRPr="0070209B" w:rsidRDefault="00B70583" w:rsidP="00B70583">
      <w:pPr>
        <w:pStyle w:val="ListeParagraf"/>
        <w:shd w:val="clear" w:color="auto" w:fill="FFFFFF"/>
        <w:jc w:val="both"/>
        <w:rPr>
          <w:rFonts w:ascii="Times New Roman" w:eastAsia="Times New Roman" w:hAnsi="Times New Roman" w:cs="Times New Roman"/>
        </w:rPr>
      </w:pPr>
    </w:p>
    <w:p w:rsidR="00B70583" w:rsidRPr="0070209B" w:rsidRDefault="00B70583" w:rsidP="00B70583">
      <w:pPr>
        <w:pStyle w:val="ListeParagraf"/>
        <w:numPr>
          <w:ilvl w:val="1"/>
          <w:numId w:val="2"/>
        </w:numPr>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Kişisel veriler, Kanun’un 6. maddesinde yer alan tanımlama baz alınarak, kişisel veriler ve özel nitelikli kişisel veriler olarak sınıflandırmaya tabi tutulur. Özel nitelikte olduğu tespit edilen tüm kişisel veriler imha edilir. Söz konusu verilerin imhasında uygulanacak yöntem verinin niteliği ve saklanmasının Şirket nezdindeki önem derecesine göre belirlenir.</w:t>
      </w:r>
    </w:p>
    <w:p w:rsidR="00B70583" w:rsidRPr="0070209B" w:rsidRDefault="00B70583" w:rsidP="00B70583">
      <w:pPr>
        <w:pStyle w:val="ListeParagraf"/>
        <w:shd w:val="clear" w:color="auto" w:fill="FFFFFF"/>
        <w:jc w:val="both"/>
        <w:rPr>
          <w:rFonts w:ascii="Times New Roman" w:eastAsia="Times New Roman" w:hAnsi="Times New Roman" w:cs="Times New Roman"/>
        </w:rPr>
      </w:pPr>
    </w:p>
    <w:p w:rsidR="00B70583" w:rsidRPr="0070209B" w:rsidRDefault="00B70583" w:rsidP="00B70583">
      <w:pPr>
        <w:pStyle w:val="ListeParagraf"/>
        <w:numPr>
          <w:ilvl w:val="1"/>
          <w:numId w:val="2"/>
        </w:numPr>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Verinin saklanmasının Kanun’un 4. maddesinde belirtilen ilkelere uygunluğu örneğin; verinin saklanmasında Şirket’in meşru bir amacının olup olmadığı sorgulanır. Saklanmasının Kanun’un 4. maddesinde yer alan ilkelere aykırılık teşkil edebileceği tespit edilen veriler silinir, yok edilir ya da anonim hale getirilir.</w:t>
      </w:r>
    </w:p>
    <w:p w:rsidR="00B70583" w:rsidRPr="0070209B" w:rsidRDefault="00B70583" w:rsidP="00B70583">
      <w:pPr>
        <w:pStyle w:val="ListeParagraf"/>
        <w:jc w:val="both"/>
        <w:rPr>
          <w:rFonts w:ascii="Times New Roman" w:eastAsia="Times New Roman" w:hAnsi="Times New Roman" w:cs="Times New Roman"/>
        </w:rPr>
      </w:pPr>
    </w:p>
    <w:p w:rsidR="00B70583" w:rsidRPr="0070209B" w:rsidRDefault="00B70583" w:rsidP="00B70583">
      <w:pPr>
        <w:pStyle w:val="ListeParagraf"/>
        <w:shd w:val="clear" w:color="auto" w:fill="FFFFFF"/>
        <w:jc w:val="both"/>
        <w:rPr>
          <w:rFonts w:ascii="Times New Roman" w:eastAsia="Times New Roman" w:hAnsi="Times New Roman" w:cs="Times New Roman"/>
        </w:rPr>
      </w:pPr>
    </w:p>
    <w:p w:rsidR="00B70583" w:rsidRPr="0070209B" w:rsidRDefault="00B70583" w:rsidP="00B70583">
      <w:pPr>
        <w:pStyle w:val="ListeParagraf"/>
        <w:numPr>
          <w:ilvl w:val="1"/>
          <w:numId w:val="2"/>
        </w:numPr>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Verinin saklanmasının Kanun’un 5. ve 6. maddelerinde öngörülmüş olan istisnalardan hangisi/hangileri kapsamında değerlendirilebileceği tespit edilir. Tespit edilen istisnalar çerçevesinde verilerin saklanması gereken makul süreler tespit edilir. Söz konusu sürelerin sona ermesi halinde veriler silinir, yok edilir ya da anonim hale getirilir.</w:t>
      </w:r>
    </w:p>
    <w:p w:rsidR="00B70583" w:rsidRPr="0070209B" w:rsidRDefault="00B70583" w:rsidP="00B70583">
      <w:pPr>
        <w:pStyle w:val="ListeParagraf"/>
        <w:shd w:val="clear" w:color="auto" w:fill="FFFFFF"/>
        <w:jc w:val="both"/>
        <w:rPr>
          <w:rFonts w:ascii="Times New Roman" w:eastAsia="Times New Roman" w:hAnsi="Times New Roman" w:cs="Times New Roman"/>
        </w:rPr>
      </w:pPr>
      <w:r w:rsidRPr="0070209B">
        <w:rPr>
          <w:rFonts w:ascii="Times New Roman" w:eastAsia="Times New Roman" w:hAnsi="Times New Roman" w:cs="Times New Roman"/>
        </w:rPr>
        <w:t> </w:t>
      </w:r>
    </w:p>
    <w:p w:rsidR="00B70583" w:rsidRPr="0070209B" w:rsidRDefault="00B70583" w:rsidP="00E26FB6">
      <w:pPr>
        <w:shd w:val="clear" w:color="auto" w:fill="FFFFFF"/>
        <w:jc w:val="both"/>
        <w:rPr>
          <w:sz w:val="22"/>
          <w:szCs w:val="22"/>
          <w:lang w:eastAsia="en-US"/>
        </w:rPr>
      </w:pPr>
      <w:r w:rsidRPr="0070209B">
        <w:rPr>
          <w:sz w:val="22"/>
          <w:szCs w:val="22"/>
          <w:lang w:eastAsia="en-US"/>
        </w:rPr>
        <w:t xml:space="preserve">Saklama süresi dolan kişisel veriler, </w:t>
      </w:r>
      <w:r w:rsidR="00426D1E" w:rsidRPr="0070209B">
        <w:rPr>
          <w:sz w:val="22"/>
          <w:szCs w:val="22"/>
          <w:lang w:eastAsia="en-US"/>
        </w:rPr>
        <w:t>düzenli</w:t>
      </w:r>
      <w:r w:rsidRPr="0070209B">
        <w:rPr>
          <w:sz w:val="22"/>
          <w:szCs w:val="22"/>
          <w:lang w:eastAsia="en-US"/>
        </w:rPr>
        <w:t xml:space="preserve"> periyodlarla işbu </w:t>
      </w:r>
      <w:r w:rsidR="002D6EAA" w:rsidRPr="0070209B">
        <w:rPr>
          <w:sz w:val="22"/>
          <w:szCs w:val="22"/>
          <w:lang w:eastAsia="en-US"/>
        </w:rPr>
        <w:t xml:space="preserve">Veri </w:t>
      </w:r>
      <w:r w:rsidRPr="0070209B">
        <w:rPr>
          <w:sz w:val="22"/>
          <w:szCs w:val="22"/>
          <w:lang w:eastAsia="en-US"/>
        </w:rPr>
        <w:t>Politika</w:t>
      </w:r>
      <w:r w:rsidR="002D6EAA" w:rsidRPr="0070209B">
        <w:rPr>
          <w:sz w:val="22"/>
          <w:szCs w:val="22"/>
          <w:lang w:eastAsia="en-US"/>
        </w:rPr>
        <w:t>sınd</w:t>
      </w:r>
      <w:r w:rsidRPr="0070209B">
        <w:rPr>
          <w:sz w:val="22"/>
          <w:szCs w:val="22"/>
          <w:lang w:eastAsia="en-US"/>
        </w:rPr>
        <w:t xml:space="preserve">a yer verilen usullere </w:t>
      </w:r>
      <w:r w:rsidR="00426D1E" w:rsidRPr="0070209B">
        <w:rPr>
          <w:sz w:val="22"/>
          <w:szCs w:val="22"/>
          <w:lang w:eastAsia="en-US"/>
        </w:rPr>
        <w:t xml:space="preserve">ve Kişisel Verilerin Korunması Kurumu tarafından bildirilen görüşlere </w:t>
      </w:r>
      <w:r w:rsidRPr="0070209B">
        <w:rPr>
          <w:sz w:val="22"/>
          <w:szCs w:val="22"/>
          <w:lang w:eastAsia="en-US"/>
        </w:rPr>
        <w:t>uygun olarak anonim hale getirilir</w:t>
      </w:r>
      <w:r w:rsidR="002D6EAA" w:rsidRPr="0070209B">
        <w:rPr>
          <w:sz w:val="22"/>
          <w:szCs w:val="22"/>
          <w:lang w:eastAsia="en-US"/>
        </w:rPr>
        <w:t xml:space="preserve">, silinir </w:t>
      </w:r>
      <w:r w:rsidRPr="0070209B">
        <w:rPr>
          <w:sz w:val="22"/>
          <w:szCs w:val="22"/>
          <w:lang w:eastAsia="en-US"/>
        </w:rPr>
        <w:t xml:space="preserve">veya imha edilir. </w:t>
      </w:r>
    </w:p>
    <w:p w:rsidR="0070209B" w:rsidRPr="0070209B" w:rsidRDefault="0070209B" w:rsidP="00E26FB6">
      <w:pPr>
        <w:shd w:val="clear" w:color="auto" w:fill="FFFFFF"/>
        <w:jc w:val="both"/>
        <w:rPr>
          <w:sz w:val="22"/>
          <w:szCs w:val="22"/>
          <w:lang w:eastAsia="en-US"/>
        </w:rPr>
      </w:pPr>
    </w:p>
    <w:p w:rsidR="0070209B" w:rsidRPr="0070209B" w:rsidRDefault="0070209B" w:rsidP="0070209B">
      <w:pPr>
        <w:shd w:val="clear" w:color="auto" w:fill="FFFFFF"/>
        <w:jc w:val="both"/>
        <w:rPr>
          <w:sz w:val="22"/>
          <w:szCs w:val="22"/>
          <w:lang w:eastAsia="en-US"/>
        </w:rPr>
      </w:pPr>
      <w:r w:rsidRPr="0070209B">
        <w:rPr>
          <w:b/>
          <w:bCs/>
          <w:sz w:val="22"/>
          <w:szCs w:val="22"/>
          <w:lang w:eastAsia="en-US"/>
        </w:rPr>
        <w:t>Fiziksel Yok Etme:</w:t>
      </w:r>
      <w:r w:rsidRPr="0070209B">
        <w:rPr>
          <w:sz w:val="22"/>
          <w:szCs w:val="22"/>
          <w:lang w:eastAsia="en-US"/>
        </w:rPr>
        <w:t xml:space="preserve"> Kişisel veriler herhangi bir veri kayıt sisteminin parçası olmak kaydıyla otomatik olmayan yollarla da işlenebilmektedir. Bu tür veriler yok edilirken kişisel verinin sonradan kullanılamayacak biçimde fiziksel olarak yok edilmesi sistemi uygulanmaktadır. Kağıt ve mikrofiş</w:t>
      </w:r>
      <w:r w:rsidR="001B2BA3">
        <w:rPr>
          <w:sz w:val="22"/>
          <w:szCs w:val="22"/>
          <w:lang w:eastAsia="en-US"/>
        </w:rPr>
        <w:t xml:space="preserve"> </w:t>
      </w:r>
      <w:r w:rsidRPr="0070209B">
        <w:rPr>
          <w:sz w:val="22"/>
          <w:szCs w:val="22"/>
          <w:lang w:eastAsia="en-US"/>
        </w:rPr>
        <w:t xml:space="preserve">ortamındaki verilerin yok edilmesi de, başka bir şekilde yok edilmeleri mümkün olmadığından bu şekilde gerçekleştirilmelidir. </w:t>
      </w:r>
    </w:p>
    <w:p w:rsidR="0070209B" w:rsidRPr="0070209B" w:rsidRDefault="0070209B" w:rsidP="0070209B">
      <w:pPr>
        <w:shd w:val="clear" w:color="auto" w:fill="FFFFFF"/>
        <w:jc w:val="both"/>
        <w:rPr>
          <w:sz w:val="22"/>
          <w:szCs w:val="22"/>
          <w:lang w:eastAsia="en-US"/>
        </w:rPr>
      </w:pPr>
    </w:p>
    <w:p w:rsidR="0070209B" w:rsidRPr="0070209B" w:rsidRDefault="0070209B" w:rsidP="0070209B">
      <w:pPr>
        <w:shd w:val="clear" w:color="auto" w:fill="FFFFFF"/>
        <w:jc w:val="both"/>
        <w:rPr>
          <w:sz w:val="22"/>
          <w:szCs w:val="22"/>
          <w:lang w:eastAsia="en-US"/>
        </w:rPr>
      </w:pPr>
      <w:r w:rsidRPr="0070209B">
        <w:rPr>
          <w:b/>
          <w:bCs/>
          <w:sz w:val="22"/>
          <w:szCs w:val="22"/>
          <w:lang w:eastAsia="en-US"/>
        </w:rPr>
        <w:t>Anonim Hale Getirme:</w:t>
      </w:r>
      <w:r w:rsidRPr="0070209B">
        <w:rPr>
          <w:sz w:val="22"/>
          <w:szCs w:val="22"/>
          <w:lang w:eastAsia="en-US"/>
        </w:rPr>
        <w:t xml:space="preserve">Kişisel verilerin anonim hale getirilmesi, kişisel verilerin başka verilerle eşleştirilse dahi hiçbir surette kimliği belirli veya belirlenebilir bir gerçek kişiyle ilişkilendirilemeyecek hale getirilmesidir. Kişisel verilerin anonim hale getirilmiş olması için; kişisel </w:t>
      </w:r>
      <w:r w:rsidRPr="0070209B">
        <w:rPr>
          <w:sz w:val="22"/>
          <w:szCs w:val="22"/>
          <w:lang w:eastAsia="en-US"/>
        </w:rPr>
        <w:lastRenderedPageBreak/>
        <w:t>verilerin, veri sorumlusu, alıcı veya alıcı grupları tarafından geri döndürme ve verilerin başka verilerle eşleştirilmesi gibi kayıt ortamı ve ilgili faaliyet alanı açısından uygun tekniklerin kullanılması yoluyla dahi kimliği belirli veya belirlenebilir bir gerçek kişiyle ilişkilendirilemez hale getirilmesi gerekir.</w:t>
      </w:r>
    </w:p>
    <w:p w:rsidR="00855117" w:rsidRPr="0070209B" w:rsidRDefault="00855117" w:rsidP="00E26FB6">
      <w:pPr>
        <w:shd w:val="clear" w:color="auto" w:fill="FFFFFF"/>
        <w:jc w:val="both"/>
        <w:rPr>
          <w:sz w:val="22"/>
          <w:szCs w:val="22"/>
          <w:lang w:eastAsia="en-US"/>
        </w:rPr>
      </w:pPr>
    </w:p>
    <w:p w:rsidR="00855117" w:rsidRPr="0070209B" w:rsidRDefault="00855117" w:rsidP="00E26FB6">
      <w:pPr>
        <w:shd w:val="clear" w:color="auto" w:fill="FFFFFF"/>
        <w:jc w:val="both"/>
        <w:rPr>
          <w:sz w:val="22"/>
          <w:szCs w:val="22"/>
          <w:lang w:eastAsia="en-US"/>
        </w:rPr>
      </w:pPr>
      <w:r w:rsidRPr="0070209B">
        <w:rPr>
          <w:sz w:val="22"/>
          <w:szCs w:val="22"/>
          <w:lang w:eastAsia="en-US"/>
        </w:rPr>
        <w:t xml:space="preserve">Aşağıda Saklama ve İmha Sürelerimizi bulabilirsiniz: </w:t>
      </w:r>
    </w:p>
    <w:p w:rsidR="00855117" w:rsidRPr="0070209B" w:rsidRDefault="00855117" w:rsidP="00E26FB6">
      <w:pPr>
        <w:shd w:val="clear" w:color="auto" w:fill="FFFFFF"/>
        <w:jc w:val="both"/>
        <w:rPr>
          <w:sz w:val="22"/>
          <w:szCs w:val="22"/>
          <w:lang w:eastAsia="en-US"/>
        </w:rPr>
      </w:pPr>
    </w:p>
    <w:tbl>
      <w:tblPr>
        <w:tblW w:w="7600" w:type="dxa"/>
        <w:tblInd w:w="1410" w:type="dxa"/>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tblPr>
      <w:tblGrid>
        <w:gridCol w:w="1071"/>
        <w:gridCol w:w="1320"/>
        <w:gridCol w:w="2789"/>
        <w:gridCol w:w="2420"/>
      </w:tblGrid>
      <w:tr w:rsidR="00D542C9" w:rsidRPr="0070209B" w:rsidTr="00D542C9">
        <w:trPr>
          <w:trHeight w:val="554"/>
          <w:tblHeader/>
        </w:trPr>
        <w:tc>
          <w:tcPr>
            <w:tcW w:w="1071" w:type="dxa"/>
            <w:tcBorders>
              <w:top w:val="nil"/>
              <w:left w:val="single" w:sz="6" w:space="0" w:color="E7E7E7"/>
              <w:bottom w:val="single" w:sz="6" w:space="0" w:color="DDDDDD"/>
              <w:right w:val="single" w:sz="6" w:space="0" w:color="E7E7E7"/>
            </w:tcBorders>
            <w:shd w:val="clear" w:color="auto" w:fill="F5F5F6"/>
          </w:tcPr>
          <w:p w:rsidR="00D542C9" w:rsidRPr="0070209B" w:rsidRDefault="00D542C9" w:rsidP="000D61E8">
            <w:pPr>
              <w:spacing w:after="300"/>
              <w:rPr>
                <w:b/>
                <w:bCs/>
                <w:sz w:val="18"/>
                <w:szCs w:val="18"/>
              </w:rPr>
            </w:pPr>
          </w:p>
          <w:p w:rsidR="00D542C9" w:rsidRPr="0070209B" w:rsidRDefault="00D542C9" w:rsidP="0070209B">
            <w:pPr>
              <w:spacing w:after="300"/>
              <w:rPr>
                <w:b/>
                <w:bCs/>
                <w:sz w:val="18"/>
                <w:szCs w:val="18"/>
              </w:rPr>
            </w:pPr>
            <w:r w:rsidRPr="0070209B">
              <w:rPr>
                <w:b/>
                <w:bCs/>
                <w:sz w:val="18"/>
                <w:szCs w:val="18"/>
              </w:rPr>
              <w:t>İlgili Kişi</w:t>
            </w:r>
          </w:p>
        </w:tc>
        <w:tc>
          <w:tcPr>
            <w:tcW w:w="1320" w:type="dxa"/>
            <w:tcBorders>
              <w:top w:val="nil"/>
              <w:left w:val="single" w:sz="6" w:space="0" w:color="E7E7E7"/>
              <w:bottom w:val="single" w:sz="6" w:space="0" w:color="DDDDDD"/>
              <w:right w:val="single" w:sz="6" w:space="0" w:color="E7E7E7"/>
            </w:tcBorders>
            <w:shd w:val="clear" w:color="auto" w:fill="F5F5F6"/>
            <w:tcMar>
              <w:top w:w="120" w:type="dxa"/>
              <w:left w:w="120" w:type="dxa"/>
              <w:bottom w:w="120" w:type="dxa"/>
              <w:right w:w="120" w:type="dxa"/>
            </w:tcMar>
            <w:hideMark/>
          </w:tcPr>
          <w:p w:rsidR="00D542C9" w:rsidRPr="0070209B" w:rsidRDefault="00D542C9" w:rsidP="000D61E8">
            <w:pPr>
              <w:spacing w:after="300"/>
              <w:rPr>
                <w:b/>
                <w:bCs/>
                <w:sz w:val="18"/>
                <w:szCs w:val="18"/>
              </w:rPr>
            </w:pPr>
          </w:p>
          <w:p w:rsidR="00D542C9" w:rsidRPr="0070209B" w:rsidRDefault="00D542C9" w:rsidP="000D61E8">
            <w:pPr>
              <w:spacing w:after="300"/>
              <w:rPr>
                <w:b/>
                <w:bCs/>
                <w:sz w:val="18"/>
                <w:szCs w:val="18"/>
              </w:rPr>
            </w:pPr>
            <w:r w:rsidRPr="0070209B">
              <w:rPr>
                <w:b/>
                <w:bCs/>
                <w:sz w:val="18"/>
                <w:szCs w:val="18"/>
              </w:rPr>
              <w:t>Veri Kategorisi</w:t>
            </w:r>
          </w:p>
        </w:tc>
        <w:tc>
          <w:tcPr>
            <w:tcW w:w="2789" w:type="dxa"/>
            <w:tcBorders>
              <w:top w:val="nil"/>
              <w:left w:val="single" w:sz="6" w:space="0" w:color="E7E7E7"/>
              <w:bottom w:val="single" w:sz="6" w:space="0" w:color="DDDDDD"/>
              <w:right w:val="single" w:sz="6" w:space="0" w:color="E7E7E7"/>
            </w:tcBorders>
            <w:shd w:val="clear" w:color="auto" w:fill="F5F5F6"/>
            <w:tcMar>
              <w:top w:w="120" w:type="dxa"/>
              <w:left w:w="120" w:type="dxa"/>
              <w:bottom w:w="120" w:type="dxa"/>
              <w:right w:w="120" w:type="dxa"/>
            </w:tcMar>
            <w:hideMark/>
          </w:tcPr>
          <w:p w:rsidR="00D542C9" w:rsidRPr="0070209B" w:rsidRDefault="00D542C9" w:rsidP="00855117">
            <w:pPr>
              <w:spacing w:after="300"/>
              <w:ind w:hanging="141"/>
              <w:jc w:val="center"/>
              <w:rPr>
                <w:b/>
                <w:bCs/>
                <w:sz w:val="18"/>
                <w:szCs w:val="18"/>
              </w:rPr>
            </w:pPr>
          </w:p>
          <w:p w:rsidR="00D542C9" w:rsidRPr="0070209B" w:rsidRDefault="00D542C9" w:rsidP="000D61E8">
            <w:pPr>
              <w:spacing w:after="300"/>
              <w:jc w:val="center"/>
              <w:rPr>
                <w:b/>
                <w:bCs/>
                <w:sz w:val="18"/>
                <w:szCs w:val="18"/>
              </w:rPr>
            </w:pPr>
            <w:r w:rsidRPr="0070209B">
              <w:rPr>
                <w:b/>
                <w:bCs/>
                <w:sz w:val="18"/>
                <w:szCs w:val="18"/>
              </w:rPr>
              <w:t>Saklama Süresi</w:t>
            </w:r>
          </w:p>
        </w:tc>
        <w:tc>
          <w:tcPr>
            <w:tcW w:w="2420" w:type="dxa"/>
            <w:tcBorders>
              <w:top w:val="nil"/>
              <w:left w:val="single" w:sz="6" w:space="0" w:color="E7E7E7"/>
              <w:bottom w:val="single" w:sz="6" w:space="0" w:color="DDDDDD"/>
              <w:right w:val="single" w:sz="6" w:space="0" w:color="E7E7E7"/>
            </w:tcBorders>
            <w:shd w:val="clear" w:color="auto" w:fill="F5F5F6"/>
          </w:tcPr>
          <w:p w:rsidR="00D542C9" w:rsidRPr="0070209B" w:rsidRDefault="00D542C9" w:rsidP="00855117">
            <w:pPr>
              <w:spacing w:after="300"/>
              <w:ind w:hanging="141"/>
              <w:jc w:val="center"/>
              <w:rPr>
                <w:b/>
                <w:bCs/>
                <w:sz w:val="18"/>
                <w:szCs w:val="18"/>
              </w:rPr>
            </w:pPr>
          </w:p>
          <w:p w:rsidR="00D542C9" w:rsidRPr="0070209B" w:rsidRDefault="00D542C9" w:rsidP="00855117">
            <w:pPr>
              <w:spacing w:after="300"/>
              <w:ind w:hanging="141"/>
              <w:jc w:val="center"/>
              <w:rPr>
                <w:b/>
                <w:bCs/>
                <w:sz w:val="18"/>
                <w:szCs w:val="18"/>
              </w:rPr>
            </w:pPr>
            <w:r w:rsidRPr="0070209B">
              <w:rPr>
                <w:b/>
                <w:bCs/>
                <w:sz w:val="18"/>
                <w:szCs w:val="18"/>
              </w:rPr>
              <w:t>İmha Süresi</w:t>
            </w:r>
          </w:p>
        </w:tc>
      </w:tr>
      <w:tr w:rsidR="00D542C9" w:rsidRPr="0070209B" w:rsidTr="00D542C9">
        <w:trPr>
          <w:trHeight w:val="837"/>
        </w:trPr>
        <w:tc>
          <w:tcPr>
            <w:tcW w:w="1071" w:type="dxa"/>
            <w:tcBorders>
              <w:top w:val="single" w:sz="6" w:space="0" w:color="E7EAEC"/>
              <w:left w:val="single" w:sz="6" w:space="0" w:color="E7E7E7"/>
              <w:bottom w:val="single" w:sz="6" w:space="0" w:color="E7EAEC"/>
              <w:right w:val="single" w:sz="6" w:space="0" w:color="E7E7E7"/>
            </w:tcBorders>
            <w:shd w:val="clear" w:color="auto" w:fill="F9F9F9"/>
          </w:tcPr>
          <w:p w:rsidR="00D542C9" w:rsidRPr="0070209B" w:rsidRDefault="00D542C9" w:rsidP="00D542C9">
            <w:pPr>
              <w:spacing w:after="300"/>
              <w:jc w:val="center"/>
              <w:rPr>
                <w:b/>
                <w:bCs/>
                <w:sz w:val="18"/>
                <w:szCs w:val="18"/>
              </w:rPr>
            </w:pPr>
          </w:p>
          <w:p w:rsidR="00D542C9" w:rsidRPr="0070209B" w:rsidRDefault="0028626A" w:rsidP="00D542C9">
            <w:pPr>
              <w:spacing w:after="300"/>
              <w:jc w:val="center"/>
              <w:rPr>
                <w:sz w:val="18"/>
                <w:szCs w:val="18"/>
              </w:rPr>
            </w:pPr>
            <w:r>
              <w:rPr>
                <w:sz w:val="18"/>
                <w:szCs w:val="18"/>
              </w:rPr>
              <w:t>Müşteri</w:t>
            </w:r>
          </w:p>
        </w:tc>
        <w:tc>
          <w:tcPr>
            <w:tcW w:w="1320" w:type="dxa"/>
            <w:tcBorders>
              <w:top w:val="single" w:sz="6" w:space="0" w:color="E7EAEC"/>
              <w:left w:val="single" w:sz="6" w:space="0" w:color="E7E7E7"/>
              <w:bottom w:val="single" w:sz="6" w:space="0" w:color="E7EAEC"/>
              <w:right w:val="single" w:sz="6" w:space="0" w:color="E7E7E7"/>
            </w:tcBorders>
            <w:shd w:val="clear" w:color="auto" w:fill="F9F9F9"/>
            <w:tcMar>
              <w:top w:w="120" w:type="dxa"/>
              <w:left w:w="120" w:type="dxa"/>
              <w:bottom w:w="120" w:type="dxa"/>
              <w:right w:w="120" w:type="dxa"/>
            </w:tcMar>
            <w:vAlign w:val="center"/>
          </w:tcPr>
          <w:p w:rsidR="00D542C9" w:rsidRPr="0070209B" w:rsidRDefault="00D542C9" w:rsidP="00D542C9">
            <w:pPr>
              <w:spacing w:after="300"/>
              <w:jc w:val="center"/>
              <w:rPr>
                <w:sz w:val="18"/>
                <w:szCs w:val="18"/>
              </w:rPr>
            </w:pPr>
          </w:p>
          <w:p w:rsidR="00D542C9" w:rsidRPr="0070209B" w:rsidRDefault="00D542C9" w:rsidP="00D542C9">
            <w:pPr>
              <w:spacing w:after="300"/>
              <w:jc w:val="center"/>
              <w:rPr>
                <w:sz w:val="18"/>
                <w:szCs w:val="18"/>
              </w:rPr>
            </w:pPr>
            <w:r w:rsidRPr="0070209B">
              <w:rPr>
                <w:sz w:val="18"/>
                <w:szCs w:val="18"/>
              </w:rPr>
              <w:t>Kimlik, İletişim, Finansal Veri, Sağlık Verisi</w:t>
            </w:r>
            <w:r w:rsidR="00DD4DEC">
              <w:rPr>
                <w:sz w:val="18"/>
                <w:szCs w:val="18"/>
              </w:rPr>
              <w:t>, Hukuki İşlem</w:t>
            </w:r>
          </w:p>
        </w:tc>
        <w:tc>
          <w:tcPr>
            <w:tcW w:w="2789" w:type="dxa"/>
            <w:tcBorders>
              <w:top w:val="single" w:sz="6" w:space="0" w:color="E7EAEC"/>
              <w:left w:val="single" w:sz="6" w:space="0" w:color="E7E7E7"/>
              <w:bottom w:val="single" w:sz="6" w:space="0" w:color="E7EAEC"/>
              <w:right w:val="single" w:sz="6" w:space="0" w:color="E7E7E7"/>
            </w:tcBorders>
            <w:shd w:val="clear" w:color="auto" w:fill="F9F9F9"/>
            <w:tcMar>
              <w:top w:w="120" w:type="dxa"/>
              <w:left w:w="120" w:type="dxa"/>
              <w:bottom w:w="120" w:type="dxa"/>
              <w:right w:w="120" w:type="dxa"/>
            </w:tcMar>
            <w:vAlign w:val="center"/>
          </w:tcPr>
          <w:p w:rsidR="00D542C9" w:rsidRPr="0070209B" w:rsidRDefault="00D542C9" w:rsidP="00D542C9">
            <w:pPr>
              <w:pStyle w:val="ListeParagraf1"/>
              <w:spacing w:after="0" w:line="240" w:lineRule="auto"/>
              <w:ind w:left="0"/>
              <w:jc w:val="center"/>
              <w:rPr>
                <w:rFonts w:ascii="Times New Roman" w:hAnsi="Times New Roman"/>
                <w:sz w:val="18"/>
                <w:szCs w:val="18"/>
              </w:rPr>
            </w:pPr>
            <w:r w:rsidRPr="0070209B">
              <w:rPr>
                <w:rFonts w:ascii="Times New Roman" w:hAnsi="Times New Roman"/>
                <w:sz w:val="18"/>
                <w:szCs w:val="18"/>
              </w:rPr>
              <w:t>10 YIL</w:t>
            </w:r>
          </w:p>
        </w:tc>
        <w:tc>
          <w:tcPr>
            <w:tcW w:w="2420" w:type="dxa"/>
            <w:tcBorders>
              <w:top w:val="single" w:sz="6" w:space="0" w:color="E7EAEC"/>
              <w:left w:val="single" w:sz="6" w:space="0" w:color="E7E7E7"/>
              <w:bottom w:val="single" w:sz="6" w:space="0" w:color="E7EAEC"/>
              <w:right w:val="single" w:sz="6" w:space="0" w:color="E7E7E7"/>
            </w:tcBorders>
            <w:shd w:val="clear" w:color="auto" w:fill="F9F9F9"/>
          </w:tcPr>
          <w:p w:rsidR="00D542C9" w:rsidRPr="0070209B" w:rsidRDefault="00D542C9" w:rsidP="00855117">
            <w:pPr>
              <w:pStyle w:val="ListeParagraf1"/>
              <w:spacing w:after="0" w:line="240" w:lineRule="auto"/>
              <w:ind w:left="0"/>
              <w:jc w:val="center"/>
              <w:rPr>
                <w:rFonts w:ascii="Times New Roman" w:hAnsi="Times New Roman"/>
                <w:sz w:val="18"/>
                <w:szCs w:val="18"/>
              </w:rPr>
            </w:pPr>
          </w:p>
          <w:p w:rsidR="00D542C9" w:rsidRPr="0070209B" w:rsidRDefault="00D542C9" w:rsidP="00855117">
            <w:pPr>
              <w:pStyle w:val="ListeParagraf1"/>
              <w:spacing w:after="0" w:line="240" w:lineRule="auto"/>
              <w:ind w:left="0"/>
              <w:jc w:val="center"/>
              <w:rPr>
                <w:rFonts w:ascii="Times New Roman" w:hAnsi="Times New Roman"/>
                <w:sz w:val="18"/>
                <w:szCs w:val="18"/>
              </w:rPr>
            </w:pPr>
          </w:p>
          <w:p w:rsidR="00D542C9" w:rsidRPr="0070209B" w:rsidRDefault="00D542C9" w:rsidP="00855117">
            <w:pPr>
              <w:pStyle w:val="ListeParagraf1"/>
              <w:spacing w:after="0" w:line="240" w:lineRule="auto"/>
              <w:ind w:left="0"/>
              <w:jc w:val="center"/>
              <w:rPr>
                <w:rFonts w:ascii="Times New Roman" w:hAnsi="Times New Roman"/>
                <w:sz w:val="18"/>
                <w:szCs w:val="18"/>
              </w:rPr>
            </w:pPr>
          </w:p>
          <w:p w:rsidR="00D542C9" w:rsidRPr="0070209B" w:rsidRDefault="00D542C9" w:rsidP="00855117">
            <w:pPr>
              <w:pStyle w:val="ListeParagraf1"/>
              <w:spacing w:after="0" w:line="240" w:lineRule="auto"/>
              <w:ind w:left="0"/>
              <w:jc w:val="center"/>
              <w:rPr>
                <w:rFonts w:ascii="Times New Roman" w:hAnsi="Times New Roman"/>
                <w:sz w:val="18"/>
                <w:szCs w:val="18"/>
              </w:rPr>
            </w:pPr>
            <w:r w:rsidRPr="0070209B">
              <w:rPr>
                <w:rFonts w:ascii="Times New Roman" w:hAnsi="Times New Roman"/>
                <w:sz w:val="18"/>
                <w:szCs w:val="18"/>
              </w:rPr>
              <w:t>Saklama süresinin bitimini takip eden ilk periyodik imha süresince</w:t>
            </w:r>
          </w:p>
        </w:tc>
      </w:tr>
      <w:tr w:rsidR="00D542C9" w:rsidRPr="0070209B" w:rsidTr="00D542C9">
        <w:trPr>
          <w:trHeight w:val="352"/>
        </w:trPr>
        <w:tc>
          <w:tcPr>
            <w:tcW w:w="1071" w:type="dxa"/>
            <w:tcBorders>
              <w:top w:val="single" w:sz="6" w:space="0" w:color="E7EAEC"/>
              <w:left w:val="single" w:sz="6" w:space="0" w:color="E7E7E7"/>
              <w:bottom w:val="single" w:sz="6" w:space="0" w:color="E7EAEC"/>
              <w:right w:val="single" w:sz="6" w:space="0" w:color="E7E7E7"/>
            </w:tcBorders>
            <w:shd w:val="clear" w:color="auto" w:fill="F9F9F9"/>
          </w:tcPr>
          <w:p w:rsidR="00D542C9" w:rsidRPr="0070209B" w:rsidRDefault="00D542C9" w:rsidP="00D542C9">
            <w:pPr>
              <w:spacing w:after="300"/>
              <w:jc w:val="center"/>
              <w:rPr>
                <w:sz w:val="18"/>
                <w:szCs w:val="18"/>
              </w:rPr>
            </w:pPr>
            <w:r w:rsidRPr="0070209B">
              <w:rPr>
                <w:sz w:val="18"/>
                <w:szCs w:val="18"/>
              </w:rPr>
              <w:t>Ziyaretçi</w:t>
            </w:r>
          </w:p>
        </w:tc>
        <w:tc>
          <w:tcPr>
            <w:tcW w:w="1320" w:type="dxa"/>
            <w:tcBorders>
              <w:top w:val="single" w:sz="6" w:space="0" w:color="E7EAEC"/>
              <w:left w:val="single" w:sz="6" w:space="0" w:color="E7E7E7"/>
              <w:bottom w:val="single" w:sz="6" w:space="0" w:color="E7EAEC"/>
              <w:right w:val="single" w:sz="6" w:space="0" w:color="E7E7E7"/>
            </w:tcBorders>
            <w:shd w:val="clear" w:color="auto" w:fill="F9F9F9"/>
            <w:tcMar>
              <w:top w:w="120" w:type="dxa"/>
              <w:left w:w="120" w:type="dxa"/>
              <w:bottom w:w="120" w:type="dxa"/>
              <w:right w:w="120" w:type="dxa"/>
            </w:tcMar>
            <w:vAlign w:val="center"/>
          </w:tcPr>
          <w:p w:rsidR="00D542C9" w:rsidRPr="0070209B" w:rsidRDefault="00D542C9" w:rsidP="00D542C9">
            <w:pPr>
              <w:spacing w:after="300"/>
              <w:jc w:val="center"/>
              <w:rPr>
                <w:sz w:val="18"/>
                <w:szCs w:val="18"/>
              </w:rPr>
            </w:pPr>
            <w:r w:rsidRPr="0070209B">
              <w:rPr>
                <w:sz w:val="18"/>
                <w:szCs w:val="18"/>
              </w:rPr>
              <w:t>Kimlik, İletişim</w:t>
            </w:r>
          </w:p>
        </w:tc>
        <w:tc>
          <w:tcPr>
            <w:tcW w:w="2789" w:type="dxa"/>
            <w:tcBorders>
              <w:top w:val="single" w:sz="6" w:space="0" w:color="E7EAEC"/>
              <w:left w:val="single" w:sz="6" w:space="0" w:color="E7E7E7"/>
              <w:bottom w:val="single" w:sz="6" w:space="0" w:color="E7EAEC"/>
              <w:right w:val="single" w:sz="6" w:space="0" w:color="E7E7E7"/>
            </w:tcBorders>
            <w:shd w:val="clear" w:color="auto" w:fill="F9F9F9"/>
            <w:tcMar>
              <w:top w:w="120" w:type="dxa"/>
              <w:left w:w="120" w:type="dxa"/>
              <w:bottom w:w="120" w:type="dxa"/>
              <w:right w:w="120" w:type="dxa"/>
            </w:tcMar>
            <w:vAlign w:val="center"/>
          </w:tcPr>
          <w:p w:rsidR="00D542C9" w:rsidRPr="0070209B" w:rsidRDefault="00D542C9" w:rsidP="00D542C9">
            <w:pPr>
              <w:pStyle w:val="ListeParagraf1"/>
              <w:spacing w:after="0" w:line="240" w:lineRule="auto"/>
              <w:ind w:left="0"/>
              <w:jc w:val="center"/>
              <w:rPr>
                <w:rFonts w:ascii="Times New Roman" w:hAnsi="Times New Roman"/>
                <w:sz w:val="18"/>
                <w:szCs w:val="18"/>
              </w:rPr>
            </w:pPr>
            <w:r w:rsidRPr="0070209B">
              <w:rPr>
                <w:rFonts w:ascii="Times New Roman" w:hAnsi="Times New Roman"/>
                <w:sz w:val="18"/>
                <w:szCs w:val="18"/>
              </w:rPr>
              <w:t xml:space="preserve">1 YIL </w:t>
            </w:r>
          </w:p>
        </w:tc>
        <w:tc>
          <w:tcPr>
            <w:tcW w:w="2420" w:type="dxa"/>
            <w:tcBorders>
              <w:top w:val="single" w:sz="6" w:space="0" w:color="E7EAEC"/>
              <w:left w:val="single" w:sz="6" w:space="0" w:color="E7E7E7"/>
              <w:bottom w:val="single" w:sz="6" w:space="0" w:color="E7EAEC"/>
              <w:right w:val="single" w:sz="6" w:space="0" w:color="E7E7E7"/>
            </w:tcBorders>
            <w:shd w:val="clear" w:color="auto" w:fill="F9F9F9"/>
          </w:tcPr>
          <w:p w:rsidR="00D542C9" w:rsidRPr="0070209B" w:rsidRDefault="00D542C9" w:rsidP="00855117">
            <w:pPr>
              <w:pStyle w:val="ListeParagraf1"/>
              <w:spacing w:after="0" w:line="240" w:lineRule="auto"/>
              <w:ind w:left="0"/>
              <w:jc w:val="center"/>
              <w:rPr>
                <w:rFonts w:ascii="Times New Roman" w:hAnsi="Times New Roman"/>
                <w:b/>
                <w:bCs/>
                <w:sz w:val="18"/>
                <w:szCs w:val="18"/>
              </w:rPr>
            </w:pPr>
            <w:r w:rsidRPr="0070209B">
              <w:rPr>
                <w:rFonts w:ascii="Times New Roman" w:hAnsi="Times New Roman"/>
                <w:sz w:val="18"/>
                <w:szCs w:val="18"/>
              </w:rPr>
              <w:t>Saklama süresinin bitimini takip eden ilk periyodik imha süresince</w:t>
            </w:r>
          </w:p>
        </w:tc>
      </w:tr>
      <w:tr w:rsidR="00D542C9" w:rsidRPr="0070209B" w:rsidTr="00D542C9">
        <w:trPr>
          <w:trHeight w:val="352"/>
        </w:trPr>
        <w:tc>
          <w:tcPr>
            <w:tcW w:w="1071" w:type="dxa"/>
            <w:tcBorders>
              <w:top w:val="single" w:sz="6" w:space="0" w:color="E7EAEC"/>
              <w:left w:val="single" w:sz="6" w:space="0" w:color="E7E7E7"/>
              <w:bottom w:val="single" w:sz="6" w:space="0" w:color="E7EAEC"/>
              <w:right w:val="single" w:sz="6" w:space="0" w:color="E7E7E7"/>
            </w:tcBorders>
            <w:shd w:val="clear" w:color="auto" w:fill="F9F9F9"/>
          </w:tcPr>
          <w:p w:rsidR="00D542C9" w:rsidRPr="0070209B" w:rsidRDefault="00D542C9" w:rsidP="00D542C9">
            <w:pPr>
              <w:spacing w:after="300"/>
              <w:jc w:val="center"/>
              <w:rPr>
                <w:sz w:val="18"/>
                <w:szCs w:val="18"/>
              </w:rPr>
            </w:pPr>
            <w:r w:rsidRPr="0070209B">
              <w:rPr>
                <w:sz w:val="18"/>
                <w:szCs w:val="18"/>
              </w:rPr>
              <w:t>Web Sitesi Ziyaretçileri</w:t>
            </w:r>
          </w:p>
        </w:tc>
        <w:tc>
          <w:tcPr>
            <w:tcW w:w="1320" w:type="dxa"/>
            <w:tcBorders>
              <w:top w:val="single" w:sz="6" w:space="0" w:color="E7EAEC"/>
              <w:left w:val="single" w:sz="6" w:space="0" w:color="E7E7E7"/>
              <w:bottom w:val="single" w:sz="6" w:space="0" w:color="E7EAEC"/>
              <w:right w:val="single" w:sz="6" w:space="0" w:color="E7E7E7"/>
            </w:tcBorders>
            <w:shd w:val="clear" w:color="auto" w:fill="F9F9F9"/>
            <w:tcMar>
              <w:top w:w="120" w:type="dxa"/>
              <w:left w:w="120" w:type="dxa"/>
              <w:bottom w:w="120" w:type="dxa"/>
              <w:right w:w="120" w:type="dxa"/>
            </w:tcMar>
            <w:vAlign w:val="center"/>
          </w:tcPr>
          <w:p w:rsidR="00D542C9" w:rsidRPr="0070209B" w:rsidRDefault="00D542C9" w:rsidP="00D542C9">
            <w:pPr>
              <w:spacing w:after="300"/>
              <w:jc w:val="center"/>
              <w:rPr>
                <w:sz w:val="18"/>
                <w:szCs w:val="18"/>
              </w:rPr>
            </w:pPr>
            <w:r w:rsidRPr="0070209B">
              <w:rPr>
                <w:sz w:val="18"/>
                <w:szCs w:val="18"/>
              </w:rPr>
              <w:t>Pazarlama</w:t>
            </w:r>
          </w:p>
        </w:tc>
        <w:tc>
          <w:tcPr>
            <w:tcW w:w="2789" w:type="dxa"/>
            <w:tcBorders>
              <w:top w:val="single" w:sz="6" w:space="0" w:color="E7EAEC"/>
              <w:left w:val="single" w:sz="6" w:space="0" w:color="E7E7E7"/>
              <w:bottom w:val="single" w:sz="6" w:space="0" w:color="E7EAEC"/>
              <w:right w:val="single" w:sz="6" w:space="0" w:color="E7E7E7"/>
            </w:tcBorders>
            <w:shd w:val="clear" w:color="auto" w:fill="F9F9F9"/>
            <w:tcMar>
              <w:top w:w="120" w:type="dxa"/>
              <w:left w:w="120" w:type="dxa"/>
              <w:bottom w:w="120" w:type="dxa"/>
              <w:right w:w="120" w:type="dxa"/>
            </w:tcMar>
            <w:vAlign w:val="center"/>
          </w:tcPr>
          <w:p w:rsidR="00D542C9" w:rsidRPr="0070209B" w:rsidRDefault="00D542C9" w:rsidP="00D542C9">
            <w:pPr>
              <w:pStyle w:val="ListeParagraf1"/>
              <w:spacing w:after="0" w:line="240" w:lineRule="auto"/>
              <w:ind w:left="0"/>
              <w:jc w:val="center"/>
              <w:rPr>
                <w:rFonts w:ascii="Times New Roman" w:hAnsi="Times New Roman"/>
                <w:sz w:val="18"/>
                <w:szCs w:val="18"/>
              </w:rPr>
            </w:pPr>
            <w:r w:rsidRPr="0070209B">
              <w:rPr>
                <w:rFonts w:ascii="Times New Roman" w:hAnsi="Times New Roman"/>
                <w:sz w:val="18"/>
                <w:szCs w:val="18"/>
              </w:rPr>
              <w:t>EN FAZLA 2 YIL</w:t>
            </w:r>
          </w:p>
        </w:tc>
        <w:tc>
          <w:tcPr>
            <w:tcW w:w="2420" w:type="dxa"/>
            <w:tcBorders>
              <w:top w:val="single" w:sz="6" w:space="0" w:color="E7EAEC"/>
              <w:left w:val="single" w:sz="6" w:space="0" w:color="E7E7E7"/>
              <w:bottom w:val="single" w:sz="6" w:space="0" w:color="E7EAEC"/>
              <w:right w:val="single" w:sz="6" w:space="0" w:color="E7E7E7"/>
            </w:tcBorders>
            <w:shd w:val="clear" w:color="auto" w:fill="F9F9F9"/>
          </w:tcPr>
          <w:p w:rsidR="00D542C9" w:rsidRPr="0070209B" w:rsidRDefault="00D542C9" w:rsidP="00855117">
            <w:pPr>
              <w:pStyle w:val="ListeParagraf1"/>
              <w:spacing w:after="0" w:line="240" w:lineRule="auto"/>
              <w:ind w:left="0"/>
              <w:jc w:val="center"/>
              <w:rPr>
                <w:rFonts w:ascii="Times New Roman" w:hAnsi="Times New Roman"/>
                <w:sz w:val="18"/>
                <w:szCs w:val="18"/>
              </w:rPr>
            </w:pPr>
          </w:p>
          <w:p w:rsidR="00D542C9" w:rsidRPr="0070209B" w:rsidRDefault="00D542C9" w:rsidP="00855117">
            <w:pPr>
              <w:pStyle w:val="ListeParagraf1"/>
              <w:spacing w:after="0" w:line="240" w:lineRule="auto"/>
              <w:ind w:left="0"/>
              <w:jc w:val="center"/>
              <w:rPr>
                <w:rFonts w:ascii="Times New Roman" w:hAnsi="Times New Roman"/>
                <w:sz w:val="18"/>
                <w:szCs w:val="18"/>
              </w:rPr>
            </w:pPr>
            <w:r w:rsidRPr="0070209B">
              <w:rPr>
                <w:rFonts w:ascii="Times New Roman" w:hAnsi="Times New Roman"/>
                <w:sz w:val="18"/>
                <w:szCs w:val="18"/>
              </w:rPr>
              <w:t>Derhal</w:t>
            </w:r>
          </w:p>
        </w:tc>
      </w:tr>
    </w:tbl>
    <w:p w:rsidR="00855117" w:rsidRPr="0070209B" w:rsidRDefault="00855117" w:rsidP="00E26FB6">
      <w:pPr>
        <w:shd w:val="clear" w:color="auto" w:fill="FFFFFF"/>
        <w:jc w:val="both"/>
        <w:rPr>
          <w:sz w:val="22"/>
          <w:szCs w:val="22"/>
          <w:lang w:eastAsia="en-US"/>
        </w:rPr>
      </w:pPr>
    </w:p>
    <w:p w:rsidR="00855117" w:rsidRPr="0070209B" w:rsidRDefault="00855117" w:rsidP="00E26FB6">
      <w:pPr>
        <w:shd w:val="clear" w:color="auto" w:fill="FFFFFF"/>
        <w:jc w:val="both"/>
        <w:rPr>
          <w:sz w:val="22"/>
          <w:szCs w:val="22"/>
          <w:lang w:eastAsia="en-US"/>
        </w:rPr>
      </w:pPr>
    </w:p>
    <w:p w:rsidR="00B70583" w:rsidRPr="0070209B" w:rsidRDefault="00B70583" w:rsidP="00F33713">
      <w:pPr>
        <w:shd w:val="clear" w:color="auto" w:fill="FFFFFF"/>
        <w:jc w:val="both"/>
        <w:rPr>
          <w:sz w:val="22"/>
          <w:szCs w:val="22"/>
        </w:rPr>
      </w:pPr>
    </w:p>
    <w:p w:rsidR="00DA4CD0" w:rsidRPr="0070209B" w:rsidRDefault="00DA4CD0" w:rsidP="00426D1E">
      <w:pPr>
        <w:jc w:val="both"/>
        <w:rPr>
          <w:sz w:val="22"/>
          <w:szCs w:val="22"/>
        </w:rPr>
      </w:pPr>
    </w:p>
    <w:p w:rsidR="00A82F93" w:rsidRPr="00DD4DEC" w:rsidRDefault="00DD4DEC" w:rsidP="00A82F93">
      <w:pPr>
        <w:pStyle w:val="ListeParagraf"/>
        <w:numPr>
          <w:ilvl w:val="0"/>
          <w:numId w:val="1"/>
        </w:numPr>
        <w:spacing w:line="240" w:lineRule="auto"/>
        <w:jc w:val="both"/>
        <w:rPr>
          <w:rFonts w:ascii="Times New Roman" w:hAnsi="Times New Roman" w:cs="Times New Roman"/>
          <w:b/>
          <w:bCs/>
          <w:sz w:val="24"/>
          <w:szCs w:val="24"/>
        </w:rPr>
      </w:pPr>
      <w:r w:rsidRPr="00DD4DEC">
        <w:rPr>
          <w:rFonts w:ascii="Times New Roman" w:eastAsia="Times New Roman" w:hAnsi="Times New Roman" w:cs="Times New Roman"/>
          <w:b/>
          <w:bCs/>
          <w:sz w:val="24"/>
          <w:szCs w:val="24"/>
        </w:rPr>
        <w:t xml:space="preserve">KİŞİSEL VERİ SAHİBİNİN HAKLARI </w:t>
      </w:r>
    </w:p>
    <w:p w:rsidR="00DD4DEC" w:rsidRPr="001F125A" w:rsidRDefault="0028626A" w:rsidP="00DD4DEC">
      <w:pPr>
        <w:pStyle w:val="Normal1"/>
        <w:ind w:left="0" w:firstLine="0"/>
        <w:rPr>
          <w:rFonts w:ascii="Times New Roman" w:hAnsi="Times New Roman"/>
          <w:color w:val="000000"/>
          <w:szCs w:val="22"/>
          <w:lang w:eastAsia="tr-TR"/>
        </w:rPr>
      </w:pPr>
      <w:r w:rsidRPr="001F125A">
        <w:rPr>
          <w:rFonts w:ascii="Times New Roman" w:hAnsi="Times New Roman"/>
          <w:color w:val="000000"/>
          <w:szCs w:val="22"/>
          <w:lang w:eastAsia="tr-TR"/>
        </w:rPr>
        <w:t>Otelimiz</w:t>
      </w:r>
      <w:r w:rsidR="00DD4DEC" w:rsidRPr="001F125A">
        <w:rPr>
          <w:rFonts w:ascii="Times New Roman" w:hAnsi="Times New Roman"/>
          <w:color w:val="000000"/>
          <w:szCs w:val="22"/>
          <w:lang w:eastAsia="tr-TR"/>
        </w:rPr>
        <w:t xml:space="preserve"> kişisel veri sahiplerinin haklarının değerlendirilmesi ve kişisel veri sahiplerine gereken bilgilendirmenin yapılması için Kanun’un 13. maddesine uygun olarak gerekli kanalları, iç işleyişi, idari ve teknik düzenlemeleri yürütmektedir.</w:t>
      </w:r>
    </w:p>
    <w:p w:rsidR="00DD4DEC" w:rsidRPr="001F125A" w:rsidRDefault="00DD4DEC" w:rsidP="00DD4DEC">
      <w:pPr>
        <w:pStyle w:val="Normal1"/>
        <w:ind w:left="0" w:firstLine="0"/>
        <w:rPr>
          <w:rFonts w:ascii="Times New Roman" w:hAnsi="Times New Roman"/>
          <w:color w:val="000000"/>
          <w:szCs w:val="22"/>
          <w:lang w:eastAsia="tr-TR"/>
        </w:rPr>
      </w:pPr>
      <w:r w:rsidRPr="001F125A">
        <w:rPr>
          <w:rFonts w:ascii="Times New Roman" w:hAnsi="Times New Roman"/>
          <w:color w:val="000000"/>
          <w:szCs w:val="22"/>
          <w:lang w:eastAsia="tr-TR"/>
        </w:rPr>
        <w:t xml:space="preserve">Kişisel veri sahipleri aşağıda sıralanan haklarına ilişkin taleplerini yazılı olarak </w:t>
      </w:r>
      <w:r w:rsidR="0028626A" w:rsidRPr="001F125A">
        <w:rPr>
          <w:rFonts w:ascii="Times New Roman" w:hAnsi="Times New Roman"/>
          <w:color w:val="000000"/>
          <w:szCs w:val="22"/>
          <w:lang w:eastAsia="tr-TR"/>
        </w:rPr>
        <w:t xml:space="preserve">Otelimize </w:t>
      </w:r>
      <w:r w:rsidRPr="001F125A">
        <w:rPr>
          <w:rFonts w:ascii="Times New Roman" w:hAnsi="Times New Roman"/>
          <w:color w:val="000000"/>
          <w:szCs w:val="22"/>
          <w:lang w:eastAsia="tr-TR"/>
        </w:rPr>
        <w:t xml:space="preserve">iletmeleri durumunda </w:t>
      </w:r>
      <w:r w:rsidR="0028626A" w:rsidRPr="001F125A">
        <w:rPr>
          <w:rFonts w:ascii="Times New Roman" w:hAnsi="Times New Roman"/>
          <w:color w:val="000000"/>
          <w:szCs w:val="22"/>
          <w:lang w:eastAsia="tr-TR"/>
        </w:rPr>
        <w:t>Otelimiz</w:t>
      </w:r>
      <w:r w:rsidRPr="001F125A">
        <w:rPr>
          <w:rFonts w:ascii="Times New Roman" w:hAnsi="Times New Roman"/>
          <w:color w:val="000000"/>
          <w:szCs w:val="22"/>
          <w:lang w:eastAsia="tr-TR"/>
        </w:rPr>
        <w:t xml:space="preserve"> talebin niteliğine göre talebi en geç otuz gün içinde ücretsiz olarak sonuçlandırmaktadır. Ancak, Kurula bir ücret öngörülmesi hâlinde, </w:t>
      </w:r>
      <w:r w:rsidR="0028626A" w:rsidRPr="001F125A">
        <w:rPr>
          <w:rFonts w:ascii="Times New Roman" w:hAnsi="Times New Roman"/>
          <w:color w:val="000000"/>
          <w:szCs w:val="22"/>
          <w:lang w:eastAsia="tr-TR"/>
        </w:rPr>
        <w:t>Otelimiz</w:t>
      </w:r>
      <w:r w:rsidRPr="001F125A">
        <w:rPr>
          <w:rFonts w:ascii="Times New Roman" w:hAnsi="Times New Roman"/>
          <w:color w:val="000000"/>
          <w:szCs w:val="22"/>
          <w:lang w:eastAsia="tr-TR"/>
        </w:rPr>
        <w:t xml:space="preserve"> tarafından Kurulca belirlenen tarifedeki ücret alınacaktır. </w:t>
      </w:r>
    </w:p>
    <w:p w:rsidR="00DD4DEC" w:rsidRPr="001F125A" w:rsidRDefault="00DD4DEC" w:rsidP="001F125A">
      <w:pPr>
        <w:spacing w:line="276" w:lineRule="auto"/>
        <w:jc w:val="both"/>
        <w:rPr>
          <w:sz w:val="22"/>
          <w:szCs w:val="22"/>
        </w:rPr>
      </w:pPr>
      <w:r w:rsidRPr="001F125A">
        <w:rPr>
          <w:sz w:val="22"/>
          <w:szCs w:val="22"/>
        </w:rPr>
        <w:t xml:space="preserve">Kişisel verilerinize ilişkin olarak </w:t>
      </w:r>
      <w:r w:rsidR="001F125A">
        <w:rPr>
          <w:rFonts w:eastAsia="Arial Narrow"/>
          <w:color w:val="231F20"/>
          <w:sz w:val="22"/>
          <w:szCs w:val="22"/>
        </w:rPr>
        <w:t>websitemizdeki başvuru formu aracılığı ile Yalıhan Arı Otel’e</w:t>
      </w:r>
      <w:r w:rsidRPr="001F125A">
        <w:rPr>
          <w:sz w:val="22"/>
          <w:szCs w:val="22"/>
        </w:rPr>
        <w:t xml:space="preserve"> başvurarak:</w:t>
      </w:r>
    </w:p>
    <w:p w:rsidR="00DD4DEC" w:rsidRPr="00DD4DEC" w:rsidRDefault="00DD4DEC" w:rsidP="00DD4DEC">
      <w:pPr>
        <w:ind w:firstLine="566"/>
        <w:jc w:val="both"/>
      </w:pPr>
    </w:p>
    <w:p w:rsidR="00DD4DEC" w:rsidRPr="001F125A" w:rsidRDefault="00DD4DEC" w:rsidP="00DD4DEC">
      <w:pPr>
        <w:pStyle w:val="ListeParagraf"/>
        <w:numPr>
          <w:ilvl w:val="0"/>
          <w:numId w:val="4"/>
        </w:numPr>
        <w:spacing w:line="240" w:lineRule="auto"/>
        <w:jc w:val="both"/>
        <w:rPr>
          <w:rFonts w:ascii="Times New Roman" w:eastAsia="Times New Roman" w:hAnsi="Times New Roman" w:cs="Times New Roman"/>
        </w:rPr>
      </w:pPr>
      <w:r w:rsidRPr="001F125A">
        <w:rPr>
          <w:rFonts w:ascii="Times New Roman" w:eastAsia="Times New Roman" w:hAnsi="Times New Roman" w:cs="Times New Roman"/>
        </w:rPr>
        <w:t xml:space="preserve">Kişisel verilerinizin işlenip işlenmediğini öğrenme, </w:t>
      </w:r>
    </w:p>
    <w:p w:rsidR="00DD4DEC" w:rsidRPr="001F125A" w:rsidRDefault="00DD4DEC" w:rsidP="00DD4DEC">
      <w:pPr>
        <w:pStyle w:val="ListeParagraf"/>
        <w:numPr>
          <w:ilvl w:val="0"/>
          <w:numId w:val="4"/>
        </w:numPr>
        <w:spacing w:line="240" w:lineRule="auto"/>
        <w:jc w:val="both"/>
        <w:rPr>
          <w:rFonts w:ascii="Times New Roman" w:eastAsia="Times New Roman" w:hAnsi="Times New Roman" w:cs="Times New Roman"/>
        </w:rPr>
      </w:pPr>
      <w:r w:rsidRPr="001F125A">
        <w:rPr>
          <w:rFonts w:ascii="Times New Roman" w:eastAsia="Times New Roman" w:hAnsi="Times New Roman" w:cs="Times New Roman"/>
        </w:rPr>
        <w:t>Kişisel verileriniz işlenmişse buna ilişkin bilgi talep etme,</w:t>
      </w:r>
    </w:p>
    <w:p w:rsidR="00DD4DEC" w:rsidRPr="001F125A" w:rsidRDefault="00DD4DEC" w:rsidP="00DD4DEC">
      <w:pPr>
        <w:pStyle w:val="ListeParagraf"/>
        <w:numPr>
          <w:ilvl w:val="0"/>
          <w:numId w:val="4"/>
        </w:numPr>
        <w:spacing w:line="240" w:lineRule="auto"/>
        <w:jc w:val="both"/>
        <w:rPr>
          <w:rFonts w:ascii="Times New Roman" w:eastAsia="Times New Roman" w:hAnsi="Times New Roman" w:cs="Times New Roman"/>
        </w:rPr>
      </w:pPr>
      <w:r w:rsidRPr="001F125A">
        <w:rPr>
          <w:rFonts w:ascii="Times New Roman" w:eastAsia="Times New Roman" w:hAnsi="Times New Roman" w:cs="Times New Roman"/>
        </w:rPr>
        <w:t xml:space="preserve">Kişisel verilerinizin işlenme amacını ve bunların amacına uygun kullanılıp kullanılmadığını öğrenme, </w:t>
      </w:r>
    </w:p>
    <w:p w:rsidR="00DD4DEC" w:rsidRPr="001F125A" w:rsidRDefault="00DD4DEC" w:rsidP="00DD4DEC">
      <w:pPr>
        <w:pStyle w:val="ListeParagraf"/>
        <w:numPr>
          <w:ilvl w:val="0"/>
          <w:numId w:val="4"/>
        </w:numPr>
        <w:spacing w:line="240" w:lineRule="auto"/>
        <w:jc w:val="both"/>
        <w:rPr>
          <w:rFonts w:ascii="Times New Roman" w:eastAsia="Times New Roman" w:hAnsi="Times New Roman" w:cs="Times New Roman"/>
        </w:rPr>
      </w:pPr>
      <w:r w:rsidRPr="001F125A">
        <w:rPr>
          <w:rFonts w:ascii="Times New Roman" w:eastAsia="Times New Roman" w:hAnsi="Times New Roman" w:cs="Times New Roman"/>
        </w:rPr>
        <w:t xml:space="preserve">Yurt içinde veya yurt dışında kişisel verilerin aktarıldığı üçüncü kişileri bilme, </w:t>
      </w:r>
    </w:p>
    <w:p w:rsidR="00DD4DEC" w:rsidRPr="001F125A" w:rsidRDefault="00DD4DEC" w:rsidP="00DD4DEC">
      <w:pPr>
        <w:pStyle w:val="ListeParagraf"/>
        <w:numPr>
          <w:ilvl w:val="0"/>
          <w:numId w:val="4"/>
        </w:numPr>
        <w:spacing w:line="240" w:lineRule="auto"/>
        <w:jc w:val="both"/>
        <w:rPr>
          <w:rFonts w:ascii="Times New Roman" w:eastAsia="Times New Roman" w:hAnsi="Times New Roman" w:cs="Times New Roman"/>
        </w:rPr>
      </w:pPr>
      <w:r w:rsidRPr="001F125A">
        <w:rPr>
          <w:rFonts w:ascii="Times New Roman" w:eastAsia="Times New Roman" w:hAnsi="Times New Roman" w:cs="Times New Roman"/>
        </w:rPr>
        <w:t>Kişisel verilerinizin eksik veya yanlış işlenmiş olması hâlinde bunların düzeltilmesini isteme,</w:t>
      </w:r>
    </w:p>
    <w:p w:rsidR="00DD4DEC" w:rsidRPr="001F125A" w:rsidRDefault="00DD4DEC" w:rsidP="00DD4DEC">
      <w:pPr>
        <w:pStyle w:val="ListeParagraf"/>
        <w:numPr>
          <w:ilvl w:val="0"/>
          <w:numId w:val="4"/>
        </w:numPr>
        <w:spacing w:line="240" w:lineRule="auto"/>
        <w:jc w:val="both"/>
        <w:rPr>
          <w:rFonts w:ascii="Times New Roman" w:eastAsia="Times New Roman" w:hAnsi="Times New Roman" w:cs="Times New Roman"/>
        </w:rPr>
      </w:pPr>
      <w:r w:rsidRPr="001F125A">
        <w:rPr>
          <w:rFonts w:ascii="Times New Roman" w:eastAsia="Times New Roman" w:hAnsi="Times New Roman" w:cs="Times New Roman"/>
        </w:rPr>
        <w:t xml:space="preserve">KVKK’nın7. maddesinde öngörülen şartlar çerçevesinde kişisel verilerin silinmesini veya yok edilmesini isteme, </w:t>
      </w:r>
    </w:p>
    <w:p w:rsidR="00DD4DEC" w:rsidRPr="001F125A" w:rsidRDefault="00DD4DEC" w:rsidP="00DD4DEC">
      <w:pPr>
        <w:pStyle w:val="ListeParagraf"/>
        <w:numPr>
          <w:ilvl w:val="0"/>
          <w:numId w:val="4"/>
        </w:numPr>
        <w:spacing w:line="240" w:lineRule="auto"/>
        <w:jc w:val="both"/>
        <w:rPr>
          <w:rFonts w:ascii="Times New Roman" w:eastAsia="Times New Roman" w:hAnsi="Times New Roman" w:cs="Times New Roman"/>
        </w:rPr>
      </w:pPr>
      <w:r w:rsidRPr="001F125A">
        <w:rPr>
          <w:rFonts w:ascii="Times New Roman" w:eastAsia="Times New Roman" w:hAnsi="Times New Roman" w:cs="Times New Roman"/>
        </w:rPr>
        <w:t xml:space="preserve">(d) ve (e) bentleri uyarınca yapılan işlemlerin, kişisel verilerinizin aktarıldığı üçüncü kişilere bildirilmesini isteme, </w:t>
      </w:r>
    </w:p>
    <w:p w:rsidR="00DD4DEC" w:rsidRPr="001F125A" w:rsidRDefault="00DD4DEC" w:rsidP="00DD4DEC">
      <w:pPr>
        <w:pStyle w:val="ListeParagraf"/>
        <w:numPr>
          <w:ilvl w:val="0"/>
          <w:numId w:val="4"/>
        </w:numPr>
        <w:spacing w:line="240" w:lineRule="auto"/>
        <w:jc w:val="both"/>
        <w:rPr>
          <w:rFonts w:ascii="Times New Roman" w:eastAsia="Times New Roman" w:hAnsi="Times New Roman" w:cs="Times New Roman"/>
        </w:rPr>
      </w:pPr>
      <w:r w:rsidRPr="001F125A">
        <w:rPr>
          <w:rFonts w:ascii="Times New Roman" w:eastAsia="Times New Roman" w:hAnsi="Times New Roman" w:cs="Times New Roman"/>
        </w:rPr>
        <w:lastRenderedPageBreak/>
        <w:t xml:space="preserve">İşlenen verilerin münhasıran otomatik sistemler vasıtasıyla analiz edilmesi suretiyle kendi aleyhinize bir sonucun ortaya çıkmasına itiraz etme, </w:t>
      </w:r>
    </w:p>
    <w:p w:rsidR="00DD4DEC" w:rsidRPr="001F125A" w:rsidRDefault="00DD4DEC" w:rsidP="00DD4DEC">
      <w:pPr>
        <w:pStyle w:val="ListeParagraf"/>
        <w:numPr>
          <w:ilvl w:val="0"/>
          <w:numId w:val="4"/>
        </w:numPr>
        <w:spacing w:line="240" w:lineRule="auto"/>
        <w:jc w:val="both"/>
        <w:rPr>
          <w:rFonts w:ascii="Times New Roman" w:eastAsia="Times New Roman" w:hAnsi="Times New Roman" w:cs="Times New Roman"/>
        </w:rPr>
      </w:pPr>
      <w:r w:rsidRPr="001F125A">
        <w:rPr>
          <w:rFonts w:ascii="Times New Roman" w:eastAsia="Times New Roman" w:hAnsi="Times New Roman" w:cs="Times New Roman"/>
        </w:rPr>
        <w:t xml:space="preserve">Kişisel verilerin kanuna aykırı olarak işlenmesi sebebiyle zarara uğramanız hâlinde zararın giderilmesini talep etme, haklarına sahipsiniz. </w:t>
      </w:r>
    </w:p>
    <w:p w:rsidR="00DD4DEC" w:rsidRPr="00DD4DEC" w:rsidRDefault="00DD4DEC" w:rsidP="00DD4DEC">
      <w:pPr>
        <w:jc w:val="both"/>
        <w:rPr>
          <w:rFonts w:eastAsiaTheme="minorHAnsi"/>
          <w:b/>
          <w:bCs/>
        </w:rPr>
      </w:pPr>
    </w:p>
    <w:p w:rsidR="00DD4DEC" w:rsidRPr="00AF0785" w:rsidRDefault="00DD4DEC" w:rsidP="00A82F93">
      <w:pPr>
        <w:pStyle w:val="ListeParagraf"/>
        <w:numPr>
          <w:ilvl w:val="0"/>
          <w:numId w:val="1"/>
        </w:numPr>
        <w:spacing w:line="240" w:lineRule="auto"/>
        <w:jc w:val="both"/>
        <w:rPr>
          <w:rFonts w:ascii="Times New Roman" w:hAnsi="Times New Roman" w:cs="Times New Roman"/>
          <w:b/>
          <w:bCs/>
        </w:rPr>
      </w:pPr>
      <w:r w:rsidRPr="00AF0785">
        <w:rPr>
          <w:rFonts w:ascii="Times New Roman" w:eastAsia="Times New Roman" w:hAnsi="Times New Roman" w:cs="Times New Roman"/>
          <w:b/>
          <w:bCs/>
        </w:rPr>
        <w:t>KİŞİSEL VERİ SAHİBİNİN HAKLARINI KULLANMASI</w:t>
      </w:r>
    </w:p>
    <w:p w:rsidR="00AE30E8" w:rsidRPr="00AF0785" w:rsidRDefault="00AE30E8" w:rsidP="00AE30E8">
      <w:pPr>
        <w:spacing w:line="200" w:lineRule="atLeast"/>
        <w:jc w:val="both"/>
        <w:rPr>
          <w:color w:val="000000"/>
          <w:sz w:val="22"/>
          <w:szCs w:val="22"/>
          <w:lang w:eastAsia="en-US"/>
        </w:rPr>
      </w:pPr>
      <w:r w:rsidRPr="00AF0785">
        <w:rPr>
          <w:color w:val="000000"/>
          <w:sz w:val="22"/>
          <w:szCs w:val="22"/>
          <w:lang w:eastAsia="en-US"/>
        </w:rPr>
        <w:t>Kanun'un 13'üncü maddesinin birinci fıkrası uyarınca, veri sorumlusu olan Otelimize bu haklara ilişkin olarak yapılacak başvuruların yazılı olarak veya Kişisel Verilerin Koruma Kurulu ("Kurul") tarafından belirlenen diğer yöntemlerle tarafımıza iletilmesi gerekmektedir.</w:t>
      </w:r>
    </w:p>
    <w:p w:rsidR="00AE30E8" w:rsidRPr="00AF0785" w:rsidRDefault="00AE30E8" w:rsidP="00AE30E8">
      <w:pPr>
        <w:spacing w:line="200" w:lineRule="atLeast"/>
        <w:jc w:val="both"/>
        <w:rPr>
          <w:color w:val="000000"/>
          <w:sz w:val="22"/>
          <w:szCs w:val="22"/>
          <w:lang w:eastAsia="en-US"/>
        </w:rPr>
      </w:pPr>
    </w:p>
    <w:p w:rsidR="00AE30E8" w:rsidRPr="00AF0785" w:rsidRDefault="00AE30E8" w:rsidP="00AE30E8">
      <w:pPr>
        <w:spacing w:line="200" w:lineRule="atLeast"/>
        <w:jc w:val="both"/>
        <w:rPr>
          <w:color w:val="000000"/>
          <w:sz w:val="22"/>
          <w:szCs w:val="22"/>
          <w:lang w:eastAsia="en-US"/>
        </w:rPr>
      </w:pPr>
      <w:r w:rsidRPr="00AF0785">
        <w:rPr>
          <w:color w:val="000000"/>
          <w:sz w:val="22"/>
          <w:szCs w:val="22"/>
          <w:lang w:eastAsia="en-US"/>
        </w:rPr>
        <w:t xml:space="preserve">Bu çerçevede 'yazılı' şekilde Otelimize yapılacak başvuruların, işbu form kullanılarak fiziki ortamdan, noter kanalıyla veya kayıtlı elektronik posta ile tarafımıza iletilmesi gerekmektedir. </w:t>
      </w:r>
    </w:p>
    <w:p w:rsidR="00AE30E8" w:rsidRPr="00AF0785" w:rsidRDefault="00AE30E8" w:rsidP="00AE30E8">
      <w:pPr>
        <w:shd w:val="clear" w:color="auto" w:fill="FFFFFF"/>
        <w:spacing w:after="188"/>
        <w:jc w:val="both"/>
        <w:rPr>
          <w:color w:val="000000"/>
          <w:sz w:val="22"/>
          <w:szCs w:val="22"/>
          <w:lang w:eastAsia="en-US"/>
        </w:rPr>
      </w:pPr>
    </w:p>
    <w:p w:rsidR="00AE30E8" w:rsidRPr="00AF0785" w:rsidRDefault="00AE30E8" w:rsidP="00AE30E8">
      <w:pPr>
        <w:shd w:val="clear" w:color="auto" w:fill="FFFFFF"/>
        <w:spacing w:after="188"/>
        <w:jc w:val="both"/>
        <w:rPr>
          <w:color w:val="000000"/>
          <w:sz w:val="22"/>
          <w:szCs w:val="22"/>
          <w:lang w:eastAsia="en-US"/>
        </w:rPr>
      </w:pPr>
      <w:r w:rsidRPr="00AF0785">
        <w:rPr>
          <w:color w:val="000000"/>
          <w:sz w:val="22"/>
          <w:szCs w:val="22"/>
          <w:lang w:eastAsia="en-US"/>
        </w:rPr>
        <w:t>Websitemizde yer alan ‘’Başvuru Formu’’nun  ve talebinizin niteliğine göre sizlerden isten</w:t>
      </w:r>
      <w:bookmarkStart w:id="1" w:name="_GoBack"/>
      <w:bookmarkEnd w:id="1"/>
      <w:r w:rsidRPr="00AF0785">
        <w:rPr>
          <w:color w:val="000000"/>
          <w:sz w:val="22"/>
          <w:szCs w:val="22"/>
          <w:lang w:eastAsia="en-US"/>
        </w:rPr>
        <w:t>en bilgi ve belgelerin eksiksiz ve doğru olarak tarafımıza sağlanması gerekmektedir. İstenilen bilgi ve belgelerin gereği gibi sağlanmaması durumunda Otelimiz tarafından talebinize istinaden yapılacak araştırmaların tam ve nitelikli şekilde yürütülmesinde aksaklıklar yaşanabilecektir. Bu durumda Otelimizin kanuni hakları saklıdır. Bu nedenle ilgili formun talebinizin niteliğine göre eksiksiz ve istenilen bilgileri ve belgeleri içerecek şekilde gönderilmesi gerekmektedir.</w:t>
      </w:r>
    </w:p>
    <w:tbl>
      <w:tblPr>
        <w:tblStyle w:val="TabloKlavuzu"/>
        <w:tblW w:w="9067" w:type="dxa"/>
        <w:tblLook w:val="04A0"/>
      </w:tblPr>
      <w:tblGrid>
        <w:gridCol w:w="3020"/>
        <w:gridCol w:w="6047"/>
      </w:tblGrid>
      <w:tr w:rsidR="00AE30E8" w:rsidRPr="00AE30E8" w:rsidTr="0012624A">
        <w:tc>
          <w:tcPr>
            <w:tcW w:w="3020" w:type="dxa"/>
          </w:tcPr>
          <w:p w:rsidR="00AE30E8" w:rsidRPr="00AE30E8" w:rsidRDefault="00AE30E8" w:rsidP="0012624A">
            <w:pPr>
              <w:spacing w:after="188"/>
              <w:jc w:val="both"/>
              <w:rPr>
                <w:b/>
              </w:rPr>
            </w:pPr>
            <w:r w:rsidRPr="00AE30E8">
              <w:rPr>
                <w:b/>
              </w:rPr>
              <w:t>Başvuru Yöntemi</w:t>
            </w:r>
          </w:p>
        </w:tc>
        <w:tc>
          <w:tcPr>
            <w:tcW w:w="6047" w:type="dxa"/>
          </w:tcPr>
          <w:p w:rsidR="00AE30E8" w:rsidRPr="00AE30E8" w:rsidRDefault="00AE30E8" w:rsidP="0012624A">
            <w:pPr>
              <w:spacing w:after="188"/>
              <w:jc w:val="both"/>
              <w:rPr>
                <w:b/>
              </w:rPr>
            </w:pPr>
            <w:r w:rsidRPr="00AE30E8">
              <w:rPr>
                <w:b/>
              </w:rPr>
              <w:t>Başvurunun Yapılacağı Adres</w:t>
            </w:r>
          </w:p>
        </w:tc>
      </w:tr>
      <w:tr w:rsidR="00AE30E8" w:rsidRPr="00AE30E8" w:rsidTr="0012624A">
        <w:tc>
          <w:tcPr>
            <w:tcW w:w="3020" w:type="dxa"/>
          </w:tcPr>
          <w:p w:rsidR="00AE30E8" w:rsidRPr="00AE30E8" w:rsidRDefault="00AE30E8" w:rsidP="0012624A">
            <w:pPr>
              <w:spacing w:after="188"/>
              <w:jc w:val="both"/>
            </w:pPr>
            <w:r w:rsidRPr="00AE30E8">
              <w:rPr>
                <w:color w:val="000000"/>
                <w:lang w:eastAsia="en-US"/>
              </w:rPr>
              <w:t>Şahsen Başvuru [Başvuru sahibinin bizzat gelerek kimliğini tevsik edici belge ile başvurması]</w:t>
            </w:r>
          </w:p>
        </w:tc>
        <w:tc>
          <w:tcPr>
            <w:tcW w:w="6047" w:type="dxa"/>
          </w:tcPr>
          <w:p w:rsidR="00AE30E8" w:rsidRPr="00AE30E8" w:rsidRDefault="00AE30E8" w:rsidP="00AE30E8">
            <w:pPr>
              <w:spacing w:after="188"/>
              <w:jc w:val="center"/>
              <w:rPr>
                <w:b/>
              </w:rPr>
            </w:pPr>
            <w:r w:rsidRPr="00AE30E8">
              <w:rPr>
                <w:b/>
              </w:rPr>
              <w:t xml:space="preserve">Terme Caddesi No:443 Ünye/Ordu </w:t>
            </w:r>
          </w:p>
        </w:tc>
      </w:tr>
      <w:tr w:rsidR="00AE30E8" w:rsidRPr="00AE30E8" w:rsidTr="0012624A">
        <w:tc>
          <w:tcPr>
            <w:tcW w:w="3020" w:type="dxa"/>
          </w:tcPr>
          <w:p w:rsidR="00AE30E8" w:rsidRPr="00AE30E8" w:rsidRDefault="00AE30E8" w:rsidP="0012624A">
            <w:pPr>
              <w:spacing w:after="188"/>
              <w:jc w:val="both"/>
            </w:pPr>
            <w:r w:rsidRPr="00AE30E8">
              <w:t>Noter Aracılığıyla Başvuru</w:t>
            </w:r>
          </w:p>
        </w:tc>
        <w:tc>
          <w:tcPr>
            <w:tcW w:w="6047" w:type="dxa"/>
          </w:tcPr>
          <w:p w:rsidR="00AE30E8" w:rsidRPr="00AE30E8" w:rsidRDefault="00AE30E8" w:rsidP="0012624A">
            <w:pPr>
              <w:spacing w:after="188"/>
              <w:jc w:val="center"/>
              <w:rPr>
                <w:b/>
              </w:rPr>
            </w:pPr>
            <w:r w:rsidRPr="00AE30E8">
              <w:rPr>
                <w:b/>
              </w:rPr>
              <w:t>Terme Caddesi No:443 Ünye/Ordu</w:t>
            </w:r>
          </w:p>
        </w:tc>
      </w:tr>
      <w:tr w:rsidR="00AE30E8" w:rsidRPr="00AE30E8" w:rsidTr="0012624A">
        <w:tc>
          <w:tcPr>
            <w:tcW w:w="3020" w:type="dxa"/>
          </w:tcPr>
          <w:p w:rsidR="00AE30E8" w:rsidRPr="00AE30E8" w:rsidRDefault="00AE30E8" w:rsidP="0012624A">
            <w:pPr>
              <w:spacing w:after="188"/>
              <w:jc w:val="both"/>
            </w:pPr>
            <w:r w:rsidRPr="00AE30E8">
              <w:t>Mobil İmza ya da E-posta İle Başvuru [İlgili kişi tarafından veri sorumlusuna daha önce bildirilen ve veri sorumlusunun sisteminde kayıtlı bulunan elektronik posta adresini kullanmak suretiyle]</w:t>
            </w:r>
          </w:p>
        </w:tc>
        <w:tc>
          <w:tcPr>
            <w:tcW w:w="6047" w:type="dxa"/>
          </w:tcPr>
          <w:p w:rsidR="00AE30E8" w:rsidRPr="00AE30E8" w:rsidRDefault="00AE30E8" w:rsidP="0012624A">
            <w:pPr>
              <w:spacing w:after="188"/>
              <w:jc w:val="center"/>
              <w:rPr>
                <w:b/>
              </w:rPr>
            </w:pPr>
            <w:r w:rsidRPr="00AE30E8">
              <w:rPr>
                <w:b/>
              </w:rPr>
              <w:t>info@yalihanariotel.com</w:t>
            </w:r>
          </w:p>
        </w:tc>
      </w:tr>
    </w:tbl>
    <w:p w:rsidR="00AE30E8" w:rsidRPr="00AE30E8" w:rsidRDefault="00AE30E8" w:rsidP="00AE30E8">
      <w:pPr>
        <w:spacing w:line="200" w:lineRule="atLeast"/>
        <w:jc w:val="both"/>
        <w:rPr>
          <w:color w:val="000000"/>
          <w:sz w:val="22"/>
          <w:szCs w:val="22"/>
          <w:lang w:eastAsia="en-US"/>
        </w:rPr>
      </w:pPr>
    </w:p>
    <w:p w:rsidR="00DD4DEC" w:rsidRPr="00AE30E8" w:rsidRDefault="00AE30E8" w:rsidP="00DD4DEC">
      <w:pPr>
        <w:pStyle w:val="Normal2"/>
        <w:ind w:left="0" w:firstLine="0"/>
        <w:rPr>
          <w:rFonts w:ascii="Times New Roman" w:hAnsi="Times New Roman"/>
          <w:color w:val="000000"/>
          <w:szCs w:val="22"/>
        </w:rPr>
      </w:pPr>
      <w:r w:rsidRPr="00AE30E8">
        <w:rPr>
          <w:rFonts w:ascii="Times New Roman" w:hAnsi="Times New Roman"/>
          <w:color w:val="000000"/>
          <w:szCs w:val="22"/>
        </w:rPr>
        <w:t>Otelimiz</w:t>
      </w:r>
      <w:r w:rsidR="00DD4DEC" w:rsidRPr="00AE30E8">
        <w:rPr>
          <w:rFonts w:ascii="Times New Roman" w:hAnsi="Times New Roman"/>
          <w:color w:val="000000"/>
          <w:szCs w:val="22"/>
        </w:rPr>
        <w:t xml:space="preserve"> ilgili kişiden e-posta aracılığıyla gelen talepleri doğrulamak amacıyla gerekmesi halinde ilgili kişiden ıslak imzalı talebini </w:t>
      </w:r>
      <w:r w:rsidRPr="00AE30E8">
        <w:rPr>
          <w:rFonts w:ascii="Times New Roman" w:hAnsi="Times New Roman"/>
          <w:color w:val="000000"/>
          <w:szCs w:val="22"/>
        </w:rPr>
        <w:t>Otelimiz</w:t>
      </w:r>
      <w:r w:rsidR="00DD4DEC" w:rsidRPr="00AE30E8">
        <w:rPr>
          <w:rFonts w:ascii="Times New Roman" w:hAnsi="Times New Roman"/>
          <w:color w:val="000000"/>
          <w:szCs w:val="22"/>
        </w:rPr>
        <w:t xml:space="preserve"> merkez adresine iletmesine talep edebilecektir. Kişisel veri sahipleri adına üçüncü kişilerin başvuru talebinde bulunabilmesi için veri sahibi tarafından başvuruda bulunacak kişi adına noter kanalıyla düzenlenmiş özel vekâletname bulunmalıdır.</w:t>
      </w:r>
    </w:p>
    <w:p w:rsidR="00DD4DEC" w:rsidRPr="003D2CDE" w:rsidRDefault="00DD4DEC" w:rsidP="00DE0861">
      <w:pPr>
        <w:pStyle w:val="Balk2"/>
        <w:numPr>
          <w:ilvl w:val="0"/>
          <w:numId w:val="1"/>
        </w:numPr>
        <w:rPr>
          <w:rFonts w:ascii="Times New Roman" w:hAnsi="Times New Roman"/>
          <w:b/>
          <w:color w:val="000000"/>
          <w:sz w:val="24"/>
          <w:szCs w:val="24"/>
        </w:rPr>
      </w:pPr>
      <w:r w:rsidRPr="00553D22">
        <w:rPr>
          <w:rFonts w:ascii="Times New Roman" w:hAnsi="Times New Roman"/>
          <w:b/>
          <w:color w:val="000000"/>
          <w:szCs w:val="22"/>
        </w:rPr>
        <w:t>KİŞİSEL VERİ SAHİBİNİN</w:t>
      </w:r>
      <w:r>
        <w:rPr>
          <w:rFonts w:ascii="Times New Roman" w:hAnsi="Times New Roman"/>
          <w:color w:val="000000"/>
          <w:szCs w:val="22"/>
        </w:rPr>
        <w:t xml:space="preserve"> </w:t>
      </w:r>
      <w:r>
        <w:rPr>
          <w:rFonts w:ascii="Times New Roman" w:hAnsi="Times New Roman"/>
          <w:b/>
          <w:color w:val="000000"/>
          <w:sz w:val="24"/>
          <w:szCs w:val="24"/>
        </w:rPr>
        <w:t>KURUL’A ŞİKAYETTE BULUNMA HAKKI</w:t>
      </w:r>
    </w:p>
    <w:p w:rsidR="00DD4DEC" w:rsidRPr="00AF0785" w:rsidRDefault="00DD4DEC" w:rsidP="00DD4DEC">
      <w:pPr>
        <w:pStyle w:val="Normal2"/>
        <w:ind w:left="0" w:firstLine="0"/>
        <w:rPr>
          <w:rFonts w:ascii="Times New Roman" w:hAnsi="Times New Roman"/>
          <w:color w:val="000000"/>
          <w:szCs w:val="22"/>
        </w:rPr>
      </w:pPr>
      <w:r w:rsidRPr="00AF0785">
        <w:rPr>
          <w:rFonts w:ascii="Times New Roman" w:hAnsi="Times New Roman"/>
          <w:color w:val="000000"/>
          <w:szCs w:val="22"/>
        </w:rPr>
        <w:t xml:space="preserve">Kişisel veri sahibi Kanun’un 14. maddesi gereğince başvurunun reddedilmesi, verilen cevabın yetersiz bulunması veya süresinde başvuruya cevap verilmemesi hâllerinde; </w:t>
      </w:r>
      <w:r w:rsidR="00AE30E8" w:rsidRPr="00AF0785">
        <w:rPr>
          <w:rFonts w:ascii="Times New Roman" w:hAnsi="Times New Roman"/>
          <w:color w:val="000000"/>
          <w:szCs w:val="22"/>
        </w:rPr>
        <w:t xml:space="preserve">Otelimizin </w:t>
      </w:r>
      <w:r w:rsidRPr="00AF0785">
        <w:rPr>
          <w:rFonts w:ascii="Times New Roman" w:hAnsi="Times New Roman"/>
          <w:color w:val="000000"/>
          <w:szCs w:val="22"/>
        </w:rPr>
        <w:t xml:space="preserve"> cevabını öğrendiği tarihten itibaren otuz ve her hâlde başvuru tarihinden itibaren altmış gün içinde Kurul’a şikâyette bulunabilir.</w:t>
      </w:r>
      <w:bookmarkStart w:id="2" w:name="_Toc506193099"/>
    </w:p>
    <w:bookmarkEnd w:id="2"/>
    <w:p w:rsidR="00DD4DEC" w:rsidRPr="00AF0785" w:rsidRDefault="00DD4DEC" w:rsidP="00DE0861">
      <w:pPr>
        <w:pStyle w:val="Balk2"/>
        <w:rPr>
          <w:rFonts w:ascii="Times New Roman" w:hAnsi="Times New Roman"/>
          <w:b/>
          <w:color w:val="000000"/>
          <w:sz w:val="22"/>
          <w:szCs w:val="22"/>
          <w:u w:val="single"/>
        </w:rPr>
      </w:pPr>
      <w:r w:rsidRPr="00AF0785">
        <w:rPr>
          <w:rFonts w:ascii="Times New Roman" w:hAnsi="Times New Roman"/>
          <w:b/>
          <w:color w:val="000000"/>
          <w:sz w:val="22"/>
          <w:szCs w:val="22"/>
          <w:u w:val="single"/>
        </w:rPr>
        <w:t>BAŞVURULARA CEVAP VERİLMESİ</w:t>
      </w:r>
    </w:p>
    <w:p w:rsidR="00DD4DEC" w:rsidRPr="00AF0785" w:rsidRDefault="00AE30E8" w:rsidP="00DD4DEC">
      <w:pPr>
        <w:pStyle w:val="Normal1"/>
        <w:ind w:left="0" w:firstLine="0"/>
        <w:rPr>
          <w:rFonts w:ascii="Times New Roman" w:hAnsi="Times New Roman"/>
          <w:color w:val="000000"/>
          <w:szCs w:val="22"/>
          <w:lang w:eastAsia="tr-TR"/>
        </w:rPr>
      </w:pPr>
      <w:r w:rsidRPr="00AF0785">
        <w:rPr>
          <w:rFonts w:ascii="Times New Roman" w:hAnsi="Times New Roman"/>
          <w:color w:val="000000"/>
          <w:szCs w:val="22"/>
          <w:lang w:eastAsia="tr-TR"/>
        </w:rPr>
        <w:t>Otelimiz</w:t>
      </w:r>
      <w:r w:rsidR="00DD4DEC" w:rsidRPr="00AF0785">
        <w:rPr>
          <w:rFonts w:ascii="Times New Roman" w:hAnsi="Times New Roman"/>
          <w:color w:val="000000"/>
          <w:szCs w:val="22"/>
          <w:lang w:eastAsia="tr-TR"/>
        </w:rPr>
        <w:t xml:space="preserve"> yalnızca Kurumumuzun Kanun kapsamında veri sorumlusu sayıldığı durumlarda başvuru yapılması gerekmektedir. </w:t>
      </w:r>
    </w:p>
    <w:p w:rsidR="00DD4DEC" w:rsidRPr="00AF0785" w:rsidRDefault="00DD4DEC" w:rsidP="00DE0861">
      <w:pPr>
        <w:pStyle w:val="Balk2"/>
        <w:rPr>
          <w:rFonts w:ascii="Times New Roman" w:hAnsi="Times New Roman"/>
          <w:b/>
          <w:color w:val="000000"/>
          <w:sz w:val="22"/>
          <w:szCs w:val="22"/>
          <w:u w:val="single"/>
        </w:rPr>
      </w:pPr>
      <w:r w:rsidRPr="00AF0785">
        <w:rPr>
          <w:rFonts w:ascii="Times New Roman" w:hAnsi="Times New Roman"/>
          <w:b/>
          <w:color w:val="000000"/>
          <w:sz w:val="22"/>
          <w:szCs w:val="22"/>
          <w:u w:val="single"/>
        </w:rPr>
        <w:lastRenderedPageBreak/>
        <w:t>BAŞVURULARA CEVAP VERİLME USULU VE SÜRESİ</w:t>
      </w:r>
    </w:p>
    <w:p w:rsidR="00DD4DEC" w:rsidRPr="00AF0785" w:rsidRDefault="00DD4DEC" w:rsidP="00DD4DEC">
      <w:pPr>
        <w:pStyle w:val="Normal2"/>
        <w:ind w:left="0" w:firstLine="0"/>
        <w:rPr>
          <w:rFonts w:ascii="Times New Roman" w:hAnsi="Times New Roman"/>
          <w:color w:val="000000"/>
          <w:szCs w:val="22"/>
        </w:rPr>
      </w:pPr>
      <w:r w:rsidRPr="00AF0785">
        <w:rPr>
          <w:rFonts w:ascii="Times New Roman" w:hAnsi="Times New Roman"/>
          <w:color w:val="000000"/>
          <w:szCs w:val="22"/>
        </w:rPr>
        <w:t xml:space="preserve">Kişisel veri sahibinin, </w:t>
      </w:r>
      <w:r w:rsidR="00DE0861" w:rsidRPr="00AF0785">
        <w:rPr>
          <w:rFonts w:ascii="Times New Roman" w:hAnsi="Times New Roman"/>
          <w:color w:val="000000"/>
          <w:szCs w:val="22"/>
        </w:rPr>
        <w:t>yukarıda</w:t>
      </w:r>
      <w:r w:rsidRPr="00AF0785">
        <w:rPr>
          <w:rFonts w:ascii="Times New Roman" w:hAnsi="Times New Roman"/>
          <w:color w:val="000000"/>
          <w:szCs w:val="22"/>
        </w:rPr>
        <w:t xml:space="preserve"> yer alan usule uygun olarak talebini </w:t>
      </w:r>
      <w:r w:rsidR="00AE30E8" w:rsidRPr="00AF0785">
        <w:rPr>
          <w:rFonts w:ascii="Times New Roman" w:hAnsi="Times New Roman"/>
          <w:color w:val="000000"/>
          <w:szCs w:val="22"/>
          <w:lang w:eastAsia="tr-TR"/>
        </w:rPr>
        <w:t>Otelimize</w:t>
      </w:r>
      <w:r w:rsidRPr="00AF0785">
        <w:rPr>
          <w:rFonts w:ascii="Times New Roman" w:hAnsi="Times New Roman"/>
          <w:color w:val="000000"/>
          <w:szCs w:val="22"/>
        </w:rPr>
        <w:t xml:space="preserve"> iletmesi durumunda </w:t>
      </w:r>
      <w:r w:rsidR="00AE30E8" w:rsidRPr="00AF0785">
        <w:rPr>
          <w:rFonts w:ascii="Times New Roman" w:hAnsi="Times New Roman"/>
          <w:color w:val="000000"/>
          <w:szCs w:val="22"/>
          <w:lang w:eastAsia="tr-TR"/>
        </w:rPr>
        <w:t>Otelimiz</w:t>
      </w:r>
      <w:r w:rsidRPr="00AF0785">
        <w:rPr>
          <w:rFonts w:ascii="Times New Roman" w:hAnsi="Times New Roman"/>
          <w:color w:val="000000"/>
          <w:szCs w:val="22"/>
        </w:rPr>
        <w:t xml:space="preserve"> talebin niteliğine göre en geç otuz gün içinde ilgili talebi ücretsiz olarak sonuçlandıracaktır. Ancak, Kurulca bir ücret öngörülmesi hâlinde, </w:t>
      </w:r>
      <w:r w:rsidR="00AE30E8" w:rsidRPr="00AF0785">
        <w:rPr>
          <w:rFonts w:ascii="Times New Roman" w:hAnsi="Times New Roman"/>
          <w:color w:val="000000"/>
          <w:szCs w:val="22"/>
          <w:lang w:eastAsia="tr-TR"/>
        </w:rPr>
        <w:t xml:space="preserve">Otelimiz </w:t>
      </w:r>
      <w:r w:rsidRPr="00AF0785">
        <w:rPr>
          <w:rFonts w:ascii="Times New Roman" w:hAnsi="Times New Roman"/>
          <w:color w:val="000000"/>
          <w:szCs w:val="22"/>
        </w:rPr>
        <w:t>tarafından başvuru sahibinden Kurulca belirlenen tarifedeki ücret alınacaktır.</w:t>
      </w:r>
    </w:p>
    <w:p w:rsidR="00DD4DEC" w:rsidRPr="00AF0785" w:rsidRDefault="00DD4DEC" w:rsidP="00DE0861">
      <w:pPr>
        <w:pStyle w:val="Balk2"/>
        <w:rPr>
          <w:rFonts w:ascii="Times New Roman" w:hAnsi="Times New Roman"/>
          <w:color w:val="000000"/>
          <w:sz w:val="22"/>
          <w:szCs w:val="22"/>
          <w:u w:val="single"/>
        </w:rPr>
      </w:pPr>
      <w:r w:rsidRPr="00AF0785">
        <w:rPr>
          <w:rFonts w:ascii="Times New Roman" w:hAnsi="Times New Roman"/>
          <w:b/>
          <w:color w:val="000000"/>
          <w:sz w:val="22"/>
          <w:szCs w:val="22"/>
          <w:u w:val="single"/>
        </w:rPr>
        <w:t>KİŞİSEL VERİ SAHİBİNİN BAŞVURUSUNU REDDETME HAKKI</w:t>
      </w:r>
    </w:p>
    <w:p w:rsidR="00DD4DEC" w:rsidRPr="00AF0785" w:rsidRDefault="00DD4DEC" w:rsidP="00DD4DEC">
      <w:pPr>
        <w:pStyle w:val="Balk2"/>
        <w:rPr>
          <w:rFonts w:ascii="Times New Roman" w:hAnsi="Times New Roman"/>
          <w:color w:val="000000"/>
          <w:sz w:val="22"/>
          <w:szCs w:val="22"/>
        </w:rPr>
      </w:pPr>
      <w:r w:rsidRPr="00AF0785">
        <w:rPr>
          <w:rFonts w:ascii="Times New Roman" w:hAnsi="Times New Roman"/>
          <w:color w:val="000000"/>
          <w:sz w:val="22"/>
          <w:szCs w:val="22"/>
        </w:rPr>
        <w:t>Aşağıda yer alan hallerde başvuruda bulunan kişinin başvurusunu, gerekçesini açıklayarak reddedebilir:</w:t>
      </w:r>
    </w:p>
    <w:p w:rsidR="00DD4DEC" w:rsidRPr="00AF0785" w:rsidRDefault="00DD4DEC" w:rsidP="00DD4DEC">
      <w:pPr>
        <w:pStyle w:val="Normal2"/>
        <w:numPr>
          <w:ilvl w:val="0"/>
          <w:numId w:val="32"/>
        </w:numPr>
        <w:rPr>
          <w:rFonts w:ascii="Times New Roman" w:hAnsi="Times New Roman"/>
          <w:color w:val="000000"/>
          <w:szCs w:val="22"/>
        </w:rPr>
      </w:pPr>
      <w:r w:rsidRPr="00AF0785">
        <w:rPr>
          <w:rFonts w:ascii="Times New Roman" w:hAnsi="Times New Roman"/>
          <w:color w:val="000000"/>
          <w:szCs w:val="22"/>
        </w:rPr>
        <w:t>Kişisel verilerin resmi istatistik ile anonim hâle getirilmek suretiyle araştırma, planlama ve istatistik gibi amaçlarla işlenmesi.</w:t>
      </w:r>
    </w:p>
    <w:p w:rsidR="00DD4DEC" w:rsidRPr="00AF0785" w:rsidRDefault="00DD4DEC" w:rsidP="00DD4DEC">
      <w:pPr>
        <w:pStyle w:val="Normal2"/>
        <w:numPr>
          <w:ilvl w:val="0"/>
          <w:numId w:val="32"/>
        </w:numPr>
        <w:rPr>
          <w:rFonts w:ascii="Times New Roman" w:hAnsi="Times New Roman"/>
          <w:color w:val="000000"/>
          <w:szCs w:val="22"/>
        </w:rPr>
      </w:pPr>
      <w:r w:rsidRPr="00AF0785">
        <w:rPr>
          <w:rFonts w:ascii="Times New Roman" w:hAnsi="Times New Roman"/>
          <w:color w:val="000000"/>
          <w:szCs w:val="22"/>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DD4DEC" w:rsidRPr="00AF0785" w:rsidRDefault="00DD4DEC" w:rsidP="00DD4DEC">
      <w:pPr>
        <w:pStyle w:val="Normal2"/>
        <w:numPr>
          <w:ilvl w:val="0"/>
          <w:numId w:val="32"/>
        </w:numPr>
        <w:rPr>
          <w:rFonts w:ascii="Times New Roman" w:hAnsi="Times New Roman"/>
          <w:color w:val="000000"/>
          <w:szCs w:val="22"/>
        </w:rPr>
      </w:pPr>
      <w:r w:rsidRPr="00AF0785">
        <w:rPr>
          <w:rFonts w:ascii="Times New Roman" w:hAnsi="Times New Roman"/>
          <w:color w:val="000000"/>
          <w:szCs w:val="22"/>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rsidR="00DD4DEC" w:rsidRPr="00AF0785" w:rsidRDefault="00DD4DEC" w:rsidP="00DD4DEC">
      <w:pPr>
        <w:pStyle w:val="Normal2"/>
        <w:numPr>
          <w:ilvl w:val="0"/>
          <w:numId w:val="32"/>
        </w:numPr>
        <w:rPr>
          <w:rFonts w:ascii="Times New Roman" w:hAnsi="Times New Roman"/>
          <w:color w:val="000000"/>
          <w:szCs w:val="22"/>
        </w:rPr>
      </w:pPr>
      <w:r w:rsidRPr="00AF0785">
        <w:rPr>
          <w:rFonts w:ascii="Times New Roman" w:hAnsi="Times New Roman"/>
          <w:color w:val="000000"/>
          <w:szCs w:val="22"/>
        </w:rPr>
        <w:t>Kişisel verilerin soruşturma, kovuşturma, yargılama veya infaz işlemlerine ilişkin olarak yargı makamları veya infaz mercileri tarafından işlenmesi.</w:t>
      </w:r>
    </w:p>
    <w:p w:rsidR="00DD4DEC" w:rsidRPr="00AF0785" w:rsidRDefault="00DD4DEC" w:rsidP="00DD4DEC">
      <w:pPr>
        <w:pStyle w:val="Normal2"/>
        <w:numPr>
          <w:ilvl w:val="0"/>
          <w:numId w:val="32"/>
        </w:numPr>
        <w:rPr>
          <w:rFonts w:ascii="Times New Roman" w:hAnsi="Times New Roman"/>
          <w:color w:val="000000"/>
          <w:szCs w:val="22"/>
        </w:rPr>
      </w:pPr>
      <w:r w:rsidRPr="00AF0785">
        <w:rPr>
          <w:rFonts w:ascii="Times New Roman" w:hAnsi="Times New Roman"/>
          <w:color w:val="000000"/>
          <w:szCs w:val="22"/>
        </w:rPr>
        <w:t>Kişisel veri işlemenin suç işlenmesinin önlenmesi veya suç soruşturması için gerekli olması.</w:t>
      </w:r>
    </w:p>
    <w:p w:rsidR="00DD4DEC" w:rsidRPr="00AF0785" w:rsidRDefault="00DD4DEC" w:rsidP="00DD4DEC">
      <w:pPr>
        <w:pStyle w:val="Normal2"/>
        <w:numPr>
          <w:ilvl w:val="0"/>
          <w:numId w:val="32"/>
        </w:numPr>
        <w:rPr>
          <w:rFonts w:ascii="Times New Roman" w:hAnsi="Times New Roman"/>
          <w:color w:val="000000"/>
          <w:szCs w:val="22"/>
        </w:rPr>
      </w:pPr>
      <w:r w:rsidRPr="00AF0785">
        <w:rPr>
          <w:rFonts w:ascii="Times New Roman" w:hAnsi="Times New Roman"/>
          <w:color w:val="000000"/>
          <w:szCs w:val="22"/>
        </w:rPr>
        <w:t>Kişisel veri sahibi tarafından kendisi tarafından alenileştirilmiş kişisel verilerin işlenmesi.</w:t>
      </w:r>
    </w:p>
    <w:p w:rsidR="00DD4DEC" w:rsidRPr="00AF0785" w:rsidRDefault="00DD4DEC" w:rsidP="00DD4DEC">
      <w:pPr>
        <w:pStyle w:val="Normal2"/>
        <w:numPr>
          <w:ilvl w:val="0"/>
          <w:numId w:val="32"/>
        </w:numPr>
        <w:rPr>
          <w:rFonts w:ascii="Times New Roman" w:hAnsi="Times New Roman"/>
          <w:color w:val="000000"/>
          <w:szCs w:val="22"/>
        </w:rPr>
      </w:pPr>
      <w:r w:rsidRPr="00AF0785">
        <w:rPr>
          <w:rFonts w:ascii="Times New Roman" w:hAnsi="Times New Roman"/>
          <w:color w:val="000000"/>
          <w:szCs w:val="22"/>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DD4DEC" w:rsidRPr="00AF0785" w:rsidRDefault="00DD4DEC" w:rsidP="00DD4DEC">
      <w:pPr>
        <w:pStyle w:val="Normal2"/>
        <w:numPr>
          <w:ilvl w:val="0"/>
          <w:numId w:val="32"/>
        </w:numPr>
        <w:rPr>
          <w:rFonts w:ascii="Times New Roman" w:hAnsi="Times New Roman"/>
          <w:color w:val="000000"/>
          <w:szCs w:val="22"/>
        </w:rPr>
      </w:pPr>
      <w:r w:rsidRPr="00AF0785">
        <w:rPr>
          <w:rFonts w:ascii="Times New Roman" w:hAnsi="Times New Roman"/>
          <w:color w:val="000000"/>
          <w:szCs w:val="22"/>
        </w:rPr>
        <w:t>Kişisel veri işlemenin bütçe, vergi ve mali konulara ilişkin olarak Devletin ekonomik ve mali çıkarlarının korunması için gerekli olması.</w:t>
      </w:r>
    </w:p>
    <w:p w:rsidR="00DD4DEC" w:rsidRPr="00AF0785" w:rsidRDefault="00DD4DEC" w:rsidP="00DD4DEC">
      <w:pPr>
        <w:pStyle w:val="Normal2"/>
        <w:numPr>
          <w:ilvl w:val="0"/>
          <w:numId w:val="32"/>
        </w:numPr>
        <w:rPr>
          <w:rFonts w:ascii="Times New Roman" w:hAnsi="Times New Roman"/>
          <w:color w:val="000000"/>
          <w:szCs w:val="22"/>
        </w:rPr>
      </w:pPr>
      <w:r w:rsidRPr="00AF0785">
        <w:rPr>
          <w:rFonts w:ascii="Times New Roman" w:hAnsi="Times New Roman"/>
          <w:color w:val="000000"/>
          <w:szCs w:val="22"/>
        </w:rPr>
        <w:t>Kişisel veri sahibinin talebinin diğer kişilerin hak ve özgürlüklerini engelleme ihtimali olması</w:t>
      </w:r>
    </w:p>
    <w:p w:rsidR="00DD4DEC" w:rsidRPr="00AF0785" w:rsidRDefault="00DD4DEC" w:rsidP="00DD4DEC">
      <w:pPr>
        <w:pStyle w:val="Normal2"/>
        <w:numPr>
          <w:ilvl w:val="0"/>
          <w:numId w:val="32"/>
        </w:numPr>
        <w:rPr>
          <w:rFonts w:ascii="Times New Roman" w:hAnsi="Times New Roman"/>
          <w:color w:val="000000"/>
          <w:szCs w:val="22"/>
        </w:rPr>
      </w:pPr>
      <w:r w:rsidRPr="00AF0785">
        <w:rPr>
          <w:rFonts w:ascii="Times New Roman" w:hAnsi="Times New Roman"/>
          <w:color w:val="000000"/>
          <w:szCs w:val="22"/>
        </w:rPr>
        <w:t>Orantısız çaba gerektiren taleplerde bulunulmuş olması.</w:t>
      </w:r>
    </w:p>
    <w:p w:rsidR="00DD4DEC" w:rsidRPr="00AF0785" w:rsidRDefault="00DD4DEC" w:rsidP="00DD4DEC">
      <w:pPr>
        <w:pStyle w:val="Normal2"/>
        <w:numPr>
          <w:ilvl w:val="0"/>
          <w:numId w:val="32"/>
        </w:numPr>
        <w:rPr>
          <w:rFonts w:ascii="Times New Roman" w:hAnsi="Times New Roman"/>
          <w:color w:val="000000"/>
          <w:szCs w:val="22"/>
        </w:rPr>
      </w:pPr>
      <w:r w:rsidRPr="00AF0785">
        <w:rPr>
          <w:rFonts w:ascii="Times New Roman" w:hAnsi="Times New Roman"/>
          <w:color w:val="000000"/>
          <w:szCs w:val="22"/>
        </w:rPr>
        <w:t>Talep edilen bilginin kamuya açık bir bilgi olması.</w:t>
      </w:r>
    </w:p>
    <w:p w:rsidR="00DD4DEC" w:rsidRPr="003D2CDE" w:rsidRDefault="00DD4DEC" w:rsidP="00DD4DEC">
      <w:pPr>
        <w:pStyle w:val="Balk2"/>
        <w:rPr>
          <w:rFonts w:ascii="Times New Roman" w:hAnsi="Times New Roman"/>
          <w:b/>
          <w:color w:val="000000"/>
          <w:sz w:val="24"/>
          <w:szCs w:val="24"/>
        </w:rPr>
      </w:pPr>
    </w:p>
    <w:p w:rsidR="00DD4DEC" w:rsidRDefault="00DD4DEC" w:rsidP="00E26FB6">
      <w:pPr>
        <w:jc w:val="both"/>
        <w:rPr>
          <w:sz w:val="22"/>
          <w:szCs w:val="22"/>
        </w:rPr>
      </w:pPr>
    </w:p>
    <w:p w:rsidR="00DD4DEC" w:rsidRPr="00DD4DEC" w:rsidRDefault="00DD4DEC" w:rsidP="00DD4DEC">
      <w:pPr>
        <w:jc w:val="both"/>
      </w:pPr>
    </w:p>
    <w:p w:rsidR="00A82F93" w:rsidRPr="0070209B" w:rsidRDefault="00A82F93" w:rsidP="00A82F93">
      <w:pPr>
        <w:jc w:val="both"/>
        <w:rPr>
          <w:sz w:val="22"/>
          <w:szCs w:val="22"/>
        </w:rPr>
      </w:pPr>
    </w:p>
    <w:p w:rsidR="00293936" w:rsidRPr="0070209B" w:rsidRDefault="00293936" w:rsidP="00293936">
      <w:pPr>
        <w:ind w:left="360"/>
        <w:jc w:val="both"/>
        <w:rPr>
          <w:b/>
          <w:bCs/>
          <w:sz w:val="22"/>
          <w:szCs w:val="22"/>
        </w:rPr>
      </w:pPr>
    </w:p>
    <w:sectPr w:rsidR="00293936" w:rsidRPr="0070209B" w:rsidSect="001E0AE2">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484" w:rsidRDefault="002A7484" w:rsidP="00BB53D7">
      <w:r>
        <w:separator/>
      </w:r>
    </w:p>
  </w:endnote>
  <w:endnote w:type="continuationSeparator" w:id="1">
    <w:p w:rsidR="002A7484" w:rsidRDefault="002A7484" w:rsidP="00BB5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SecuritasSansTT">
    <w:altName w:val="Trebuchet MS"/>
    <w:charset w:val="A2"/>
    <w:family w:val="swiss"/>
    <w:pitch w:val="variable"/>
    <w:sig w:usb0="00000007"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ayfaNumaras"/>
      </w:rPr>
      <w:id w:val="-904519515"/>
      <w:docPartObj>
        <w:docPartGallery w:val="Page Numbers (Bottom of Page)"/>
        <w:docPartUnique/>
      </w:docPartObj>
    </w:sdtPr>
    <w:sdtContent>
      <w:p w:rsidR="000D61E8" w:rsidRDefault="00CC6F9D" w:rsidP="000D61E8">
        <w:pPr>
          <w:pStyle w:val="Altbilgi"/>
          <w:framePr w:wrap="none" w:vAnchor="text" w:hAnchor="margin" w:xAlign="center" w:y="1"/>
          <w:rPr>
            <w:rStyle w:val="SayfaNumaras"/>
          </w:rPr>
        </w:pPr>
        <w:r>
          <w:rPr>
            <w:rStyle w:val="SayfaNumaras"/>
          </w:rPr>
          <w:fldChar w:fldCharType="begin"/>
        </w:r>
        <w:r w:rsidR="000D61E8">
          <w:rPr>
            <w:rStyle w:val="SayfaNumaras"/>
          </w:rPr>
          <w:instrText xml:space="preserve"> PAGE </w:instrText>
        </w:r>
        <w:r>
          <w:rPr>
            <w:rStyle w:val="SayfaNumaras"/>
          </w:rPr>
          <w:fldChar w:fldCharType="end"/>
        </w:r>
      </w:p>
    </w:sdtContent>
  </w:sdt>
  <w:p w:rsidR="000D61E8" w:rsidRDefault="000D61E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ayfaNumaras"/>
      </w:rPr>
      <w:id w:val="1909493788"/>
      <w:docPartObj>
        <w:docPartGallery w:val="Page Numbers (Bottom of Page)"/>
        <w:docPartUnique/>
      </w:docPartObj>
    </w:sdtPr>
    <w:sdtContent>
      <w:p w:rsidR="000D61E8" w:rsidRDefault="00CC6F9D" w:rsidP="000D61E8">
        <w:pPr>
          <w:pStyle w:val="Altbilgi"/>
          <w:framePr w:wrap="none" w:vAnchor="text" w:hAnchor="margin" w:xAlign="center" w:y="1"/>
          <w:rPr>
            <w:rStyle w:val="SayfaNumaras"/>
          </w:rPr>
        </w:pPr>
        <w:r>
          <w:rPr>
            <w:rStyle w:val="SayfaNumaras"/>
          </w:rPr>
          <w:fldChar w:fldCharType="begin"/>
        </w:r>
        <w:r w:rsidR="000D61E8">
          <w:rPr>
            <w:rStyle w:val="SayfaNumaras"/>
          </w:rPr>
          <w:instrText xml:space="preserve"> PAGE </w:instrText>
        </w:r>
        <w:r>
          <w:rPr>
            <w:rStyle w:val="SayfaNumaras"/>
          </w:rPr>
          <w:fldChar w:fldCharType="separate"/>
        </w:r>
        <w:r w:rsidR="00AF0785">
          <w:rPr>
            <w:rStyle w:val="SayfaNumaras"/>
            <w:noProof/>
          </w:rPr>
          <w:t>11</w:t>
        </w:r>
        <w:r>
          <w:rPr>
            <w:rStyle w:val="SayfaNumaras"/>
          </w:rPr>
          <w:fldChar w:fldCharType="end"/>
        </w:r>
      </w:p>
    </w:sdtContent>
  </w:sdt>
  <w:p w:rsidR="000D61E8" w:rsidRDefault="000D61E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484" w:rsidRDefault="002A7484" w:rsidP="00BB53D7">
      <w:r>
        <w:separator/>
      </w:r>
    </w:p>
  </w:footnote>
  <w:footnote w:type="continuationSeparator" w:id="1">
    <w:p w:rsidR="002A7484" w:rsidRDefault="002A7484" w:rsidP="00BB5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E8" w:rsidRDefault="000D61E8" w:rsidP="005367EE">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241"/>
    <w:multiLevelType w:val="multilevel"/>
    <w:tmpl w:val="42CE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6269"/>
    <w:multiLevelType w:val="hybridMultilevel"/>
    <w:tmpl w:val="44386F6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8CE6B36"/>
    <w:multiLevelType w:val="hybridMultilevel"/>
    <w:tmpl w:val="E3B655A2"/>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099E2395"/>
    <w:multiLevelType w:val="hybridMultilevel"/>
    <w:tmpl w:val="C652B88C"/>
    <w:lvl w:ilvl="0" w:tplc="041F0001">
      <w:start w:val="1"/>
      <w:numFmt w:val="bullet"/>
      <w:lvlText w:val=""/>
      <w:lvlJc w:val="left"/>
      <w:pPr>
        <w:ind w:left="1080" w:hanging="360"/>
      </w:pPr>
      <w:rPr>
        <w:rFonts w:ascii="Symbol" w:hAnsi="Symbol" w:hint="default"/>
      </w:rPr>
    </w:lvl>
    <w:lvl w:ilvl="1" w:tplc="882A4A68">
      <w:numFmt w:val="bullet"/>
      <w:lvlText w:val="-"/>
      <w:lvlJc w:val="left"/>
      <w:pPr>
        <w:ind w:left="1800" w:hanging="360"/>
      </w:pPr>
      <w:rPr>
        <w:rFonts w:ascii="Arial" w:eastAsiaTheme="minorHAnsi"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2F91164"/>
    <w:multiLevelType w:val="hybridMultilevel"/>
    <w:tmpl w:val="1716F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BC1E41"/>
    <w:multiLevelType w:val="multilevel"/>
    <w:tmpl w:val="60003ED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15ACC"/>
    <w:multiLevelType w:val="hybridMultilevel"/>
    <w:tmpl w:val="F7680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7B62"/>
    <w:multiLevelType w:val="hybridMultilevel"/>
    <w:tmpl w:val="4C469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3B3ED6"/>
    <w:multiLevelType w:val="multilevel"/>
    <w:tmpl w:val="A440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866D0"/>
    <w:multiLevelType w:val="multilevel"/>
    <w:tmpl w:val="0400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3955A0"/>
    <w:multiLevelType w:val="hybridMultilevel"/>
    <w:tmpl w:val="4D0ADD8A"/>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3CEB3A48"/>
    <w:multiLevelType w:val="hybridMultilevel"/>
    <w:tmpl w:val="4D449D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3E561F99"/>
    <w:multiLevelType w:val="hybridMultilevel"/>
    <w:tmpl w:val="CC6AA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67B0EF4"/>
    <w:multiLevelType w:val="hybridMultilevel"/>
    <w:tmpl w:val="D15400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B316A65"/>
    <w:multiLevelType w:val="hybridMultilevel"/>
    <w:tmpl w:val="0032DF3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4E9C7A5E"/>
    <w:multiLevelType w:val="multilevel"/>
    <w:tmpl w:val="8A48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125CB7"/>
    <w:multiLevelType w:val="hybridMultilevel"/>
    <w:tmpl w:val="1DAA4B6C"/>
    <w:lvl w:ilvl="0" w:tplc="D9D20568">
      <w:start w:val="1"/>
      <w:numFmt w:val="decimal"/>
      <w:lvlText w:val="%1."/>
      <w:lvlJc w:val="left"/>
      <w:pPr>
        <w:ind w:left="720" w:hanging="360"/>
      </w:pPr>
      <w:rPr>
        <w:b/>
        <w:sz w:val="24"/>
        <w:szCs w:val="24"/>
      </w:rPr>
    </w:lvl>
    <w:lvl w:ilvl="1" w:tplc="D8E0A8B4">
      <w:start w:val="1"/>
      <w:numFmt w:val="lowerLetter"/>
      <w:lvlText w:val="%2."/>
      <w:lvlJc w:val="left"/>
      <w:pPr>
        <w:ind w:left="1440" w:hanging="360"/>
      </w:pPr>
    </w:lvl>
    <w:lvl w:ilvl="2" w:tplc="6C6E3080">
      <w:start w:val="1"/>
      <w:numFmt w:val="lowerRoman"/>
      <w:lvlText w:val="%3."/>
      <w:lvlJc w:val="right"/>
      <w:pPr>
        <w:ind w:left="2160" w:hanging="180"/>
      </w:pPr>
    </w:lvl>
    <w:lvl w:ilvl="3" w:tplc="0FFA6F8C">
      <w:start w:val="1"/>
      <w:numFmt w:val="decimal"/>
      <w:lvlText w:val="%4."/>
      <w:lvlJc w:val="left"/>
      <w:pPr>
        <w:ind w:left="2880" w:hanging="360"/>
      </w:pPr>
    </w:lvl>
    <w:lvl w:ilvl="4" w:tplc="D13A19A2">
      <w:start w:val="1"/>
      <w:numFmt w:val="lowerLetter"/>
      <w:lvlText w:val="%5."/>
      <w:lvlJc w:val="left"/>
      <w:pPr>
        <w:ind w:left="3600" w:hanging="360"/>
      </w:pPr>
    </w:lvl>
    <w:lvl w:ilvl="5" w:tplc="B4FA6744">
      <w:start w:val="1"/>
      <w:numFmt w:val="lowerRoman"/>
      <w:lvlText w:val="%6."/>
      <w:lvlJc w:val="right"/>
      <w:pPr>
        <w:ind w:left="4320" w:hanging="180"/>
      </w:pPr>
    </w:lvl>
    <w:lvl w:ilvl="6" w:tplc="344476BC">
      <w:start w:val="1"/>
      <w:numFmt w:val="decimal"/>
      <w:lvlText w:val="%7."/>
      <w:lvlJc w:val="left"/>
      <w:pPr>
        <w:ind w:left="5040" w:hanging="360"/>
      </w:pPr>
    </w:lvl>
    <w:lvl w:ilvl="7" w:tplc="85DE376A">
      <w:start w:val="1"/>
      <w:numFmt w:val="lowerLetter"/>
      <w:lvlText w:val="%8."/>
      <w:lvlJc w:val="left"/>
      <w:pPr>
        <w:ind w:left="5760" w:hanging="360"/>
      </w:pPr>
    </w:lvl>
    <w:lvl w:ilvl="8" w:tplc="319200B6">
      <w:start w:val="1"/>
      <w:numFmt w:val="lowerRoman"/>
      <w:lvlText w:val="%9."/>
      <w:lvlJc w:val="right"/>
      <w:pPr>
        <w:ind w:left="6480" w:hanging="180"/>
      </w:pPr>
    </w:lvl>
  </w:abstractNum>
  <w:abstractNum w:abstractNumId="17">
    <w:nsid w:val="59FE287D"/>
    <w:multiLevelType w:val="hybridMultilevel"/>
    <w:tmpl w:val="F8DCB09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nsid w:val="5A3A2AFA"/>
    <w:multiLevelType w:val="multilevel"/>
    <w:tmpl w:val="E748726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4B03F7"/>
    <w:multiLevelType w:val="multilevel"/>
    <w:tmpl w:val="7D14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8319A3"/>
    <w:multiLevelType w:val="multilevel"/>
    <w:tmpl w:val="3FEA490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CD427C"/>
    <w:multiLevelType w:val="hybridMultilevel"/>
    <w:tmpl w:val="3B48BC5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61EF5AD2"/>
    <w:multiLevelType w:val="multilevel"/>
    <w:tmpl w:val="62C0E58A"/>
    <w:lvl w:ilvl="0">
      <w:start w:val="1"/>
      <w:numFmt w:val="bullet"/>
      <w:lvlText w:val=""/>
      <w:lvlJc w:val="left"/>
      <w:pPr>
        <w:ind w:left="144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FC5FBC"/>
    <w:multiLevelType w:val="hybridMultilevel"/>
    <w:tmpl w:val="EB0CC4C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5C458A4"/>
    <w:multiLevelType w:val="hybridMultilevel"/>
    <w:tmpl w:val="17C894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672E0B62"/>
    <w:multiLevelType w:val="multilevel"/>
    <w:tmpl w:val="64988EB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8844C3"/>
    <w:multiLevelType w:val="hybridMultilevel"/>
    <w:tmpl w:val="7D26A5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3544A4"/>
    <w:multiLevelType w:val="multilevel"/>
    <w:tmpl w:val="9DF683E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184C55"/>
    <w:multiLevelType w:val="multilevel"/>
    <w:tmpl w:val="60003ED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70722C"/>
    <w:multiLevelType w:val="hybridMultilevel"/>
    <w:tmpl w:val="7EC01D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B872BDC"/>
    <w:multiLevelType w:val="hybridMultilevel"/>
    <w:tmpl w:val="AAD8AE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BFC3E3C"/>
    <w:multiLevelType w:val="multilevel"/>
    <w:tmpl w:val="805CAF1E"/>
    <w:lvl w:ilvl="0">
      <w:start w:val="1"/>
      <w:numFmt w:val="bullet"/>
      <w:lvlText w:val=""/>
      <w:lvlJc w:val="left"/>
      <w:pPr>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C101E"/>
    <w:multiLevelType w:val="multilevel"/>
    <w:tmpl w:val="2A3C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5B5916"/>
    <w:multiLevelType w:val="hybridMultilevel"/>
    <w:tmpl w:val="14BE338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24"/>
  </w:num>
  <w:num w:numId="4">
    <w:abstractNumId w:val="23"/>
  </w:num>
  <w:num w:numId="5">
    <w:abstractNumId w:val="12"/>
  </w:num>
  <w:num w:numId="6">
    <w:abstractNumId w:val="22"/>
  </w:num>
  <w:num w:numId="7">
    <w:abstractNumId w:val="19"/>
  </w:num>
  <w:num w:numId="8">
    <w:abstractNumId w:val="25"/>
  </w:num>
  <w:num w:numId="9">
    <w:abstractNumId w:val="32"/>
  </w:num>
  <w:num w:numId="10">
    <w:abstractNumId w:val="15"/>
  </w:num>
  <w:num w:numId="11">
    <w:abstractNumId w:val="20"/>
  </w:num>
  <w:num w:numId="12">
    <w:abstractNumId w:val="8"/>
  </w:num>
  <w:num w:numId="13">
    <w:abstractNumId w:val="27"/>
  </w:num>
  <w:num w:numId="14">
    <w:abstractNumId w:val="0"/>
  </w:num>
  <w:num w:numId="15">
    <w:abstractNumId w:val="9"/>
  </w:num>
  <w:num w:numId="16">
    <w:abstractNumId w:val="18"/>
  </w:num>
  <w:num w:numId="17">
    <w:abstractNumId w:val="28"/>
  </w:num>
  <w:num w:numId="18">
    <w:abstractNumId w:val="10"/>
  </w:num>
  <w:num w:numId="19">
    <w:abstractNumId w:val="14"/>
  </w:num>
  <w:num w:numId="20">
    <w:abstractNumId w:val="31"/>
  </w:num>
  <w:num w:numId="21">
    <w:abstractNumId w:val="21"/>
  </w:num>
  <w:num w:numId="22">
    <w:abstractNumId w:val="5"/>
  </w:num>
  <w:num w:numId="23">
    <w:abstractNumId w:val="7"/>
  </w:num>
  <w:num w:numId="24">
    <w:abstractNumId w:val="33"/>
  </w:num>
  <w:num w:numId="25">
    <w:abstractNumId w:val="4"/>
  </w:num>
  <w:num w:numId="26">
    <w:abstractNumId w:val="30"/>
  </w:num>
  <w:num w:numId="27">
    <w:abstractNumId w:val="1"/>
  </w:num>
  <w:num w:numId="28">
    <w:abstractNumId w:val="11"/>
  </w:num>
  <w:num w:numId="29">
    <w:abstractNumId w:val="2"/>
  </w:num>
  <w:num w:numId="30">
    <w:abstractNumId w:val="17"/>
  </w:num>
  <w:num w:numId="31">
    <w:abstractNumId w:val="29"/>
  </w:num>
  <w:num w:numId="32">
    <w:abstractNumId w:val="13"/>
  </w:num>
  <w:num w:numId="33">
    <w:abstractNumId w:val="26"/>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6082"/>
  </w:hdrShapeDefaults>
  <w:footnotePr>
    <w:footnote w:id="0"/>
    <w:footnote w:id="1"/>
  </w:footnotePr>
  <w:endnotePr>
    <w:endnote w:id="0"/>
    <w:endnote w:id="1"/>
  </w:endnotePr>
  <w:compat/>
  <w:rsids>
    <w:rsidRoot w:val="00570AE9"/>
    <w:rsid w:val="00054494"/>
    <w:rsid w:val="00054591"/>
    <w:rsid w:val="00066E15"/>
    <w:rsid w:val="00083FFF"/>
    <w:rsid w:val="000874CF"/>
    <w:rsid w:val="00087D7D"/>
    <w:rsid w:val="000D0C92"/>
    <w:rsid w:val="000D61E8"/>
    <w:rsid w:val="000F4F25"/>
    <w:rsid w:val="001106DE"/>
    <w:rsid w:val="00112680"/>
    <w:rsid w:val="0012624A"/>
    <w:rsid w:val="00137226"/>
    <w:rsid w:val="001412B0"/>
    <w:rsid w:val="00142D4D"/>
    <w:rsid w:val="00152093"/>
    <w:rsid w:val="00162D08"/>
    <w:rsid w:val="00185908"/>
    <w:rsid w:val="001A0622"/>
    <w:rsid w:val="001B2BA3"/>
    <w:rsid w:val="001C1E57"/>
    <w:rsid w:val="001C53C3"/>
    <w:rsid w:val="001E0AE2"/>
    <w:rsid w:val="001F125A"/>
    <w:rsid w:val="001F48C5"/>
    <w:rsid w:val="002247A2"/>
    <w:rsid w:val="00281A5C"/>
    <w:rsid w:val="0028626A"/>
    <w:rsid w:val="00293936"/>
    <w:rsid w:val="002A7484"/>
    <w:rsid w:val="002D6EAA"/>
    <w:rsid w:val="002F0DC6"/>
    <w:rsid w:val="002F7B5B"/>
    <w:rsid w:val="0030353E"/>
    <w:rsid w:val="00324C41"/>
    <w:rsid w:val="00370003"/>
    <w:rsid w:val="00372578"/>
    <w:rsid w:val="00384015"/>
    <w:rsid w:val="00385E76"/>
    <w:rsid w:val="003E0BD6"/>
    <w:rsid w:val="003F0363"/>
    <w:rsid w:val="004077D1"/>
    <w:rsid w:val="00426D1E"/>
    <w:rsid w:val="00443669"/>
    <w:rsid w:val="0047464F"/>
    <w:rsid w:val="004805FA"/>
    <w:rsid w:val="00482E39"/>
    <w:rsid w:val="004A2A6D"/>
    <w:rsid w:val="004B164F"/>
    <w:rsid w:val="004D36CE"/>
    <w:rsid w:val="004D52F6"/>
    <w:rsid w:val="004E7A26"/>
    <w:rsid w:val="004F1E55"/>
    <w:rsid w:val="004F4A58"/>
    <w:rsid w:val="005266F2"/>
    <w:rsid w:val="005367EE"/>
    <w:rsid w:val="00556E03"/>
    <w:rsid w:val="00570036"/>
    <w:rsid w:val="00570AE9"/>
    <w:rsid w:val="00596231"/>
    <w:rsid w:val="005B7B29"/>
    <w:rsid w:val="005C39C7"/>
    <w:rsid w:val="005F0690"/>
    <w:rsid w:val="00642C5A"/>
    <w:rsid w:val="00665805"/>
    <w:rsid w:val="0069279B"/>
    <w:rsid w:val="0069324C"/>
    <w:rsid w:val="006A2B02"/>
    <w:rsid w:val="006E132B"/>
    <w:rsid w:val="006E15E2"/>
    <w:rsid w:val="006F1D2B"/>
    <w:rsid w:val="0070209B"/>
    <w:rsid w:val="007309C4"/>
    <w:rsid w:val="00756661"/>
    <w:rsid w:val="00767B8C"/>
    <w:rsid w:val="00777985"/>
    <w:rsid w:val="007A670B"/>
    <w:rsid w:val="007C2FC7"/>
    <w:rsid w:val="007E0AB4"/>
    <w:rsid w:val="007F2AE1"/>
    <w:rsid w:val="007F7B3E"/>
    <w:rsid w:val="0080218D"/>
    <w:rsid w:val="00807AF4"/>
    <w:rsid w:val="008104B2"/>
    <w:rsid w:val="00836B2F"/>
    <w:rsid w:val="00840B81"/>
    <w:rsid w:val="00851CED"/>
    <w:rsid w:val="00855117"/>
    <w:rsid w:val="008A0883"/>
    <w:rsid w:val="008A6580"/>
    <w:rsid w:val="008A7905"/>
    <w:rsid w:val="008B55ED"/>
    <w:rsid w:val="008F12FB"/>
    <w:rsid w:val="008F403A"/>
    <w:rsid w:val="0093715B"/>
    <w:rsid w:val="009373F9"/>
    <w:rsid w:val="00945731"/>
    <w:rsid w:val="00985C86"/>
    <w:rsid w:val="0099519D"/>
    <w:rsid w:val="009A57D3"/>
    <w:rsid w:val="009C4D93"/>
    <w:rsid w:val="009D32BE"/>
    <w:rsid w:val="00A1169E"/>
    <w:rsid w:val="00A2403E"/>
    <w:rsid w:val="00A32397"/>
    <w:rsid w:val="00A33436"/>
    <w:rsid w:val="00A578EE"/>
    <w:rsid w:val="00A65265"/>
    <w:rsid w:val="00A72C6C"/>
    <w:rsid w:val="00A82F93"/>
    <w:rsid w:val="00A84DB9"/>
    <w:rsid w:val="00A8735D"/>
    <w:rsid w:val="00A9647C"/>
    <w:rsid w:val="00AB01EC"/>
    <w:rsid w:val="00AB2515"/>
    <w:rsid w:val="00AC4B95"/>
    <w:rsid w:val="00AD6D8D"/>
    <w:rsid w:val="00AE30E8"/>
    <w:rsid w:val="00AF0785"/>
    <w:rsid w:val="00B20E81"/>
    <w:rsid w:val="00B23A4A"/>
    <w:rsid w:val="00B47A8F"/>
    <w:rsid w:val="00B56C00"/>
    <w:rsid w:val="00B6026E"/>
    <w:rsid w:val="00B70583"/>
    <w:rsid w:val="00BB53D7"/>
    <w:rsid w:val="00BD1DDB"/>
    <w:rsid w:val="00BE243A"/>
    <w:rsid w:val="00BF7206"/>
    <w:rsid w:val="00BF7E06"/>
    <w:rsid w:val="00C22D67"/>
    <w:rsid w:val="00C3637A"/>
    <w:rsid w:val="00C37F74"/>
    <w:rsid w:val="00C66AF8"/>
    <w:rsid w:val="00C80967"/>
    <w:rsid w:val="00C8385A"/>
    <w:rsid w:val="00C91277"/>
    <w:rsid w:val="00CA35D1"/>
    <w:rsid w:val="00CB5980"/>
    <w:rsid w:val="00CC6F9D"/>
    <w:rsid w:val="00CF38B0"/>
    <w:rsid w:val="00D22AEF"/>
    <w:rsid w:val="00D327C2"/>
    <w:rsid w:val="00D334CC"/>
    <w:rsid w:val="00D502D6"/>
    <w:rsid w:val="00D542C9"/>
    <w:rsid w:val="00D54ECB"/>
    <w:rsid w:val="00D7573F"/>
    <w:rsid w:val="00DA4CD0"/>
    <w:rsid w:val="00DB4B02"/>
    <w:rsid w:val="00DC2E30"/>
    <w:rsid w:val="00DD4A1A"/>
    <w:rsid w:val="00DD4DEC"/>
    <w:rsid w:val="00DE0861"/>
    <w:rsid w:val="00DE732D"/>
    <w:rsid w:val="00DF5490"/>
    <w:rsid w:val="00E14FC6"/>
    <w:rsid w:val="00E24554"/>
    <w:rsid w:val="00E26FB6"/>
    <w:rsid w:val="00E317A1"/>
    <w:rsid w:val="00E344EA"/>
    <w:rsid w:val="00E4117F"/>
    <w:rsid w:val="00E44B14"/>
    <w:rsid w:val="00E57427"/>
    <w:rsid w:val="00E7272A"/>
    <w:rsid w:val="00E72EBE"/>
    <w:rsid w:val="00E802E7"/>
    <w:rsid w:val="00ED7B90"/>
    <w:rsid w:val="00EF5B15"/>
    <w:rsid w:val="00F13D87"/>
    <w:rsid w:val="00F33713"/>
    <w:rsid w:val="00F626FA"/>
    <w:rsid w:val="00F90BCD"/>
    <w:rsid w:val="00F97B1F"/>
    <w:rsid w:val="00FA18E0"/>
    <w:rsid w:val="00FA44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8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F2A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97B1F"/>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Balk3">
    <w:name w:val="heading 3"/>
    <w:basedOn w:val="Normal"/>
    <w:next w:val="Normal"/>
    <w:link w:val="Balk3Char"/>
    <w:uiPriority w:val="9"/>
    <w:unhideWhenUsed/>
    <w:qFormat/>
    <w:rsid w:val="0059623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5962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97B1F"/>
    <w:rPr>
      <w:rFonts w:asciiTheme="majorHAnsi" w:eastAsiaTheme="majorEastAsia" w:hAnsiTheme="majorHAnsi" w:cstheme="majorBidi"/>
      <w:color w:val="365F91" w:themeColor="accent1" w:themeShade="BF"/>
      <w:sz w:val="26"/>
      <w:szCs w:val="26"/>
    </w:rPr>
  </w:style>
  <w:style w:type="paragraph" w:styleId="ListeParagraf">
    <w:name w:val="List Paragraph"/>
    <w:basedOn w:val="Normal"/>
    <w:uiPriority w:val="34"/>
    <w:qFormat/>
    <w:rsid w:val="00F97B1F"/>
    <w:pPr>
      <w:spacing w:after="160" w:line="259" w:lineRule="auto"/>
      <w:ind w:left="720"/>
      <w:contextualSpacing/>
    </w:pPr>
    <w:rPr>
      <w:rFonts w:asciiTheme="minorHAnsi" w:eastAsiaTheme="minorHAnsi" w:hAnsiTheme="minorHAnsi" w:cstheme="minorBidi"/>
      <w:sz w:val="22"/>
      <w:szCs w:val="22"/>
      <w:lang w:eastAsia="en-US"/>
    </w:rPr>
  </w:style>
  <w:style w:type="character" w:styleId="AklamaBavurusu">
    <w:name w:val="annotation reference"/>
    <w:basedOn w:val="VarsaylanParagrafYazTipi"/>
    <w:uiPriority w:val="99"/>
    <w:semiHidden/>
    <w:unhideWhenUsed/>
    <w:rsid w:val="00A82F93"/>
    <w:rPr>
      <w:sz w:val="16"/>
      <w:szCs w:val="16"/>
    </w:rPr>
  </w:style>
  <w:style w:type="paragraph" w:styleId="AklamaMetni">
    <w:name w:val="annotation text"/>
    <w:basedOn w:val="Normal"/>
    <w:link w:val="AklamaMetniChar"/>
    <w:uiPriority w:val="99"/>
    <w:semiHidden/>
    <w:unhideWhenUsed/>
    <w:rsid w:val="00A82F93"/>
    <w:pPr>
      <w:spacing w:after="160"/>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A82F93"/>
    <w:rPr>
      <w:sz w:val="20"/>
      <w:szCs w:val="20"/>
    </w:rPr>
  </w:style>
  <w:style w:type="paragraph" w:styleId="AklamaKonusu">
    <w:name w:val="annotation subject"/>
    <w:basedOn w:val="AklamaMetni"/>
    <w:next w:val="AklamaMetni"/>
    <w:link w:val="AklamaKonusuChar"/>
    <w:uiPriority w:val="99"/>
    <w:semiHidden/>
    <w:unhideWhenUsed/>
    <w:rsid w:val="00A82F93"/>
    <w:rPr>
      <w:b/>
      <w:bCs/>
    </w:rPr>
  </w:style>
  <w:style w:type="character" w:customStyle="1" w:styleId="AklamaKonusuChar">
    <w:name w:val="Açıklama Konusu Char"/>
    <w:basedOn w:val="AklamaMetniChar"/>
    <w:link w:val="AklamaKonusu"/>
    <w:uiPriority w:val="99"/>
    <w:semiHidden/>
    <w:rsid w:val="00A82F93"/>
    <w:rPr>
      <w:b/>
      <w:bCs/>
      <w:sz w:val="20"/>
      <w:szCs w:val="20"/>
    </w:rPr>
  </w:style>
  <w:style w:type="paragraph" w:styleId="BalonMetni">
    <w:name w:val="Balloon Text"/>
    <w:basedOn w:val="Normal"/>
    <w:link w:val="BalonMetniChar"/>
    <w:uiPriority w:val="99"/>
    <w:semiHidden/>
    <w:unhideWhenUsed/>
    <w:rsid w:val="00A82F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2F93"/>
    <w:rPr>
      <w:rFonts w:ascii="Segoe UI" w:hAnsi="Segoe UI" w:cs="Segoe UI"/>
      <w:sz w:val="18"/>
      <w:szCs w:val="18"/>
    </w:rPr>
  </w:style>
  <w:style w:type="table" w:styleId="TabloKlavuzu">
    <w:name w:val="Table Grid"/>
    <w:basedOn w:val="NormalTablo"/>
    <w:uiPriority w:val="39"/>
    <w:rsid w:val="00A82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F0DC6"/>
    <w:rPr>
      <w:color w:val="0000FF" w:themeColor="hyperlink"/>
      <w:u w:val="single"/>
    </w:rPr>
  </w:style>
  <w:style w:type="character" w:customStyle="1" w:styleId="UnresolvedMention">
    <w:name w:val="Unresolved Mention"/>
    <w:basedOn w:val="VarsaylanParagrafYazTipi"/>
    <w:uiPriority w:val="99"/>
    <w:semiHidden/>
    <w:unhideWhenUsed/>
    <w:rsid w:val="002F0DC6"/>
    <w:rPr>
      <w:color w:val="605E5C"/>
      <w:shd w:val="clear" w:color="auto" w:fill="E1DFDD"/>
    </w:rPr>
  </w:style>
  <w:style w:type="character" w:styleId="zlenenKpr">
    <w:name w:val="FollowedHyperlink"/>
    <w:basedOn w:val="VarsaylanParagrafYazTipi"/>
    <w:uiPriority w:val="99"/>
    <w:semiHidden/>
    <w:unhideWhenUsed/>
    <w:rsid w:val="00ED7B90"/>
    <w:rPr>
      <w:color w:val="800080" w:themeColor="followedHyperlink"/>
      <w:u w:val="single"/>
    </w:rPr>
  </w:style>
  <w:style w:type="paragraph" w:styleId="Altbilgi">
    <w:name w:val="footer"/>
    <w:basedOn w:val="Normal"/>
    <w:link w:val="AltbilgiChar"/>
    <w:uiPriority w:val="99"/>
    <w:unhideWhenUsed/>
    <w:rsid w:val="00BB53D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B53D7"/>
  </w:style>
  <w:style w:type="character" w:styleId="SayfaNumaras">
    <w:name w:val="page number"/>
    <w:basedOn w:val="VarsaylanParagrafYazTipi"/>
    <w:uiPriority w:val="99"/>
    <w:semiHidden/>
    <w:unhideWhenUsed/>
    <w:rsid w:val="00BB53D7"/>
  </w:style>
  <w:style w:type="character" w:styleId="Gl">
    <w:name w:val="Strong"/>
    <w:basedOn w:val="VarsaylanParagrafYazTipi"/>
    <w:uiPriority w:val="22"/>
    <w:qFormat/>
    <w:rsid w:val="00B70583"/>
    <w:rPr>
      <w:b/>
      <w:bCs/>
    </w:rPr>
  </w:style>
  <w:style w:type="paragraph" w:customStyle="1" w:styleId="ListeParagraf1">
    <w:name w:val="Liste Paragraf1"/>
    <w:basedOn w:val="Normal"/>
    <w:rsid w:val="009C4D93"/>
    <w:pPr>
      <w:spacing w:after="200" w:line="276" w:lineRule="auto"/>
      <w:ind w:left="720"/>
      <w:contextualSpacing/>
    </w:pPr>
    <w:rPr>
      <w:rFonts w:ascii="Calibri" w:eastAsia="Calibri" w:hAnsi="Calibri"/>
      <w:sz w:val="22"/>
      <w:szCs w:val="22"/>
    </w:rPr>
  </w:style>
  <w:style w:type="paragraph" w:styleId="stbilgi">
    <w:name w:val="header"/>
    <w:basedOn w:val="Normal"/>
    <w:link w:val="stbilgiChar"/>
    <w:uiPriority w:val="99"/>
    <w:semiHidden/>
    <w:unhideWhenUsed/>
    <w:rsid w:val="005367EE"/>
    <w:pPr>
      <w:tabs>
        <w:tab w:val="center" w:pos="4536"/>
        <w:tab w:val="right" w:pos="9072"/>
      </w:tabs>
    </w:pPr>
  </w:style>
  <w:style w:type="character" w:customStyle="1" w:styleId="stbilgiChar">
    <w:name w:val="Üstbilgi Char"/>
    <w:basedOn w:val="VarsaylanParagrafYazTipi"/>
    <w:link w:val="stbilgi"/>
    <w:uiPriority w:val="99"/>
    <w:semiHidden/>
    <w:rsid w:val="005367EE"/>
    <w:rPr>
      <w:rFonts w:ascii="Times New Roman" w:eastAsia="Times New Roman" w:hAnsi="Times New Roman" w:cs="Times New Roman"/>
      <w:sz w:val="24"/>
      <w:szCs w:val="24"/>
      <w:lang w:eastAsia="tr-TR"/>
    </w:rPr>
  </w:style>
  <w:style w:type="paragraph" w:styleId="AralkYok">
    <w:name w:val="No Spacing"/>
    <w:uiPriority w:val="1"/>
    <w:qFormat/>
    <w:rsid w:val="008F403A"/>
    <w:pPr>
      <w:spacing w:after="0" w:line="240" w:lineRule="auto"/>
    </w:pPr>
    <w:rPr>
      <w:rFonts w:eastAsiaTheme="minorEastAsia"/>
      <w:sz w:val="21"/>
      <w:szCs w:val="21"/>
    </w:rPr>
  </w:style>
  <w:style w:type="paragraph" w:customStyle="1" w:styleId="Normal2">
    <w:name w:val="Normal2"/>
    <w:basedOn w:val="Normal"/>
    <w:link w:val="Normal2Char"/>
    <w:qFormat/>
    <w:rsid w:val="000D0C92"/>
    <w:pPr>
      <w:spacing w:after="120"/>
      <w:ind w:left="709" w:firstLine="284"/>
      <w:jc w:val="both"/>
    </w:pPr>
    <w:rPr>
      <w:rFonts w:ascii="SecuritasSansTT" w:hAnsi="SecuritasSansTT"/>
      <w:color w:val="646564"/>
      <w:sz w:val="22"/>
      <w:lang w:eastAsia="en-US"/>
    </w:rPr>
  </w:style>
  <w:style w:type="character" w:customStyle="1" w:styleId="Normal2Char">
    <w:name w:val="Normal2 Char"/>
    <w:link w:val="Normal2"/>
    <w:locked/>
    <w:rsid w:val="000D0C92"/>
    <w:rPr>
      <w:rFonts w:ascii="SecuritasSansTT" w:eastAsia="Times New Roman" w:hAnsi="SecuritasSansTT" w:cs="Times New Roman"/>
      <w:color w:val="646564"/>
      <w:szCs w:val="24"/>
    </w:rPr>
  </w:style>
  <w:style w:type="paragraph" w:customStyle="1" w:styleId="Normal1">
    <w:name w:val="Normal1"/>
    <w:basedOn w:val="Normal"/>
    <w:link w:val="Normal1Char"/>
    <w:qFormat/>
    <w:rsid w:val="00596231"/>
    <w:pPr>
      <w:spacing w:after="120"/>
      <w:ind w:left="284" w:firstLine="283"/>
      <w:jc w:val="both"/>
    </w:pPr>
    <w:rPr>
      <w:rFonts w:ascii="SecuritasSansTT" w:hAnsi="SecuritasSansTT"/>
      <w:color w:val="646564"/>
      <w:sz w:val="22"/>
      <w:lang w:eastAsia="en-US"/>
    </w:rPr>
  </w:style>
  <w:style w:type="character" w:customStyle="1" w:styleId="Normal1Char">
    <w:name w:val="Normal1 Char"/>
    <w:link w:val="Normal1"/>
    <w:locked/>
    <w:rsid w:val="00596231"/>
    <w:rPr>
      <w:rFonts w:ascii="SecuritasSansTT" w:eastAsia="Times New Roman" w:hAnsi="SecuritasSansTT" w:cs="Times New Roman"/>
      <w:color w:val="646564"/>
      <w:szCs w:val="24"/>
    </w:rPr>
  </w:style>
  <w:style w:type="character" w:customStyle="1" w:styleId="Balk4Char">
    <w:name w:val="Başlık 4 Char"/>
    <w:basedOn w:val="VarsaylanParagrafYazTipi"/>
    <w:link w:val="Balk4"/>
    <w:uiPriority w:val="9"/>
    <w:rsid w:val="00596231"/>
    <w:rPr>
      <w:rFonts w:asciiTheme="majorHAnsi" w:eastAsiaTheme="majorEastAsia" w:hAnsiTheme="majorHAnsi" w:cstheme="majorBidi"/>
      <w:b/>
      <w:bCs/>
      <w:i/>
      <w:iCs/>
      <w:color w:val="4F81BD" w:themeColor="accent1"/>
      <w:sz w:val="24"/>
      <w:szCs w:val="24"/>
      <w:lang w:eastAsia="tr-TR"/>
    </w:rPr>
  </w:style>
  <w:style w:type="character" w:customStyle="1" w:styleId="Balk3Char">
    <w:name w:val="Başlık 3 Char"/>
    <w:basedOn w:val="VarsaylanParagrafYazTipi"/>
    <w:link w:val="Balk3"/>
    <w:uiPriority w:val="9"/>
    <w:rsid w:val="00596231"/>
    <w:rPr>
      <w:rFonts w:asciiTheme="majorHAnsi" w:eastAsiaTheme="majorEastAsia" w:hAnsiTheme="majorHAnsi" w:cstheme="majorBidi"/>
      <w:b/>
      <w:bCs/>
      <w:color w:val="4F81BD" w:themeColor="accent1"/>
      <w:sz w:val="24"/>
      <w:szCs w:val="24"/>
      <w:lang w:eastAsia="tr-TR"/>
    </w:rPr>
  </w:style>
  <w:style w:type="character" w:customStyle="1" w:styleId="Balk1Char">
    <w:name w:val="Başlık 1 Char"/>
    <w:basedOn w:val="VarsaylanParagrafYazTipi"/>
    <w:link w:val="Balk1"/>
    <w:uiPriority w:val="9"/>
    <w:rsid w:val="007F2AE1"/>
    <w:rPr>
      <w:rFonts w:asciiTheme="majorHAnsi" w:eastAsiaTheme="majorEastAsia" w:hAnsiTheme="majorHAnsi" w:cstheme="majorBidi"/>
      <w:b/>
      <w:bCs/>
      <w:color w:val="365F91" w:themeColor="accent1" w:themeShade="BF"/>
      <w:sz w:val="28"/>
      <w:szCs w:val="28"/>
      <w:lang w:eastAsia="tr-TR"/>
    </w:rPr>
  </w:style>
  <w:style w:type="paragraph" w:styleId="NormalWeb">
    <w:name w:val="Normal (Web)"/>
    <w:basedOn w:val="Normal"/>
    <w:uiPriority w:val="99"/>
    <w:unhideWhenUsed/>
    <w:rsid w:val="00570036"/>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276911852">
      <w:bodyDiv w:val="1"/>
      <w:marLeft w:val="0"/>
      <w:marRight w:val="0"/>
      <w:marTop w:val="0"/>
      <w:marBottom w:val="0"/>
      <w:divBdr>
        <w:top w:val="none" w:sz="0" w:space="0" w:color="auto"/>
        <w:left w:val="none" w:sz="0" w:space="0" w:color="auto"/>
        <w:bottom w:val="none" w:sz="0" w:space="0" w:color="auto"/>
        <w:right w:val="none" w:sz="0" w:space="0" w:color="auto"/>
      </w:divBdr>
    </w:div>
    <w:div w:id="423184518">
      <w:bodyDiv w:val="1"/>
      <w:marLeft w:val="0"/>
      <w:marRight w:val="0"/>
      <w:marTop w:val="0"/>
      <w:marBottom w:val="0"/>
      <w:divBdr>
        <w:top w:val="none" w:sz="0" w:space="0" w:color="auto"/>
        <w:left w:val="none" w:sz="0" w:space="0" w:color="auto"/>
        <w:bottom w:val="none" w:sz="0" w:space="0" w:color="auto"/>
        <w:right w:val="none" w:sz="0" w:space="0" w:color="auto"/>
      </w:divBdr>
    </w:div>
    <w:div w:id="467012838">
      <w:bodyDiv w:val="1"/>
      <w:marLeft w:val="0"/>
      <w:marRight w:val="0"/>
      <w:marTop w:val="0"/>
      <w:marBottom w:val="0"/>
      <w:divBdr>
        <w:top w:val="none" w:sz="0" w:space="0" w:color="auto"/>
        <w:left w:val="none" w:sz="0" w:space="0" w:color="auto"/>
        <w:bottom w:val="none" w:sz="0" w:space="0" w:color="auto"/>
        <w:right w:val="none" w:sz="0" w:space="0" w:color="auto"/>
      </w:divBdr>
    </w:div>
    <w:div w:id="518811761">
      <w:bodyDiv w:val="1"/>
      <w:marLeft w:val="0"/>
      <w:marRight w:val="0"/>
      <w:marTop w:val="0"/>
      <w:marBottom w:val="0"/>
      <w:divBdr>
        <w:top w:val="none" w:sz="0" w:space="0" w:color="auto"/>
        <w:left w:val="none" w:sz="0" w:space="0" w:color="auto"/>
        <w:bottom w:val="none" w:sz="0" w:space="0" w:color="auto"/>
        <w:right w:val="none" w:sz="0" w:space="0" w:color="auto"/>
      </w:divBdr>
    </w:div>
    <w:div w:id="576208569">
      <w:bodyDiv w:val="1"/>
      <w:marLeft w:val="0"/>
      <w:marRight w:val="0"/>
      <w:marTop w:val="0"/>
      <w:marBottom w:val="0"/>
      <w:divBdr>
        <w:top w:val="none" w:sz="0" w:space="0" w:color="auto"/>
        <w:left w:val="none" w:sz="0" w:space="0" w:color="auto"/>
        <w:bottom w:val="none" w:sz="0" w:space="0" w:color="auto"/>
        <w:right w:val="none" w:sz="0" w:space="0" w:color="auto"/>
      </w:divBdr>
    </w:div>
    <w:div w:id="588008017">
      <w:bodyDiv w:val="1"/>
      <w:marLeft w:val="0"/>
      <w:marRight w:val="0"/>
      <w:marTop w:val="0"/>
      <w:marBottom w:val="0"/>
      <w:divBdr>
        <w:top w:val="none" w:sz="0" w:space="0" w:color="auto"/>
        <w:left w:val="none" w:sz="0" w:space="0" w:color="auto"/>
        <w:bottom w:val="none" w:sz="0" w:space="0" w:color="auto"/>
        <w:right w:val="none" w:sz="0" w:space="0" w:color="auto"/>
      </w:divBdr>
    </w:div>
    <w:div w:id="894195251">
      <w:bodyDiv w:val="1"/>
      <w:marLeft w:val="0"/>
      <w:marRight w:val="0"/>
      <w:marTop w:val="0"/>
      <w:marBottom w:val="0"/>
      <w:divBdr>
        <w:top w:val="none" w:sz="0" w:space="0" w:color="auto"/>
        <w:left w:val="none" w:sz="0" w:space="0" w:color="auto"/>
        <w:bottom w:val="none" w:sz="0" w:space="0" w:color="auto"/>
        <w:right w:val="none" w:sz="0" w:space="0" w:color="auto"/>
      </w:divBdr>
    </w:div>
    <w:div w:id="971789216">
      <w:bodyDiv w:val="1"/>
      <w:marLeft w:val="0"/>
      <w:marRight w:val="0"/>
      <w:marTop w:val="0"/>
      <w:marBottom w:val="0"/>
      <w:divBdr>
        <w:top w:val="none" w:sz="0" w:space="0" w:color="auto"/>
        <w:left w:val="none" w:sz="0" w:space="0" w:color="auto"/>
        <w:bottom w:val="none" w:sz="0" w:space="0" w:color="auto"/>
        <w:right w:val="none" w:sz="0" w:space="0" w:color="auto"/>
      </w:divBdr>
    </w:div>
    <w:div w:id="1369450979">
      <w:bodyDiv w:val="1"/>
      <w:marLeft w:val="0"/>
      <w:marRight w:val="0"/>
      <w:marTop w:val="0"/>
      <w:marBottom w:val="0"/>
      <w:divBdr>
        <w:top w:val="none" w:sz="0" w:space="0" w:color="auto"/>
        <w:left w:val="none" w:sz="0" w:space="0" w:color="auto"/>
        <w:bottom w:val="none" w:sz="0" w:space="0" w:color="auto"/>
        <w:right w:val="none" w:sz="0" w:space="0" w:color="auto"/>
      </w:divBdr>
    </w:div>
    <w:div w:id="1412192904">
      <w:bodyDiv w:val="1"/>
      <w:marLeft w:val="0"/>
      <w:marRight w:val="0"/>
      <w:marTop w:val="0"/>
      <w:marBottom w:val="0"/>
      <w:divBdr>
        <w:top w:val="none" w:sz="0" w:space="0" w:color="auto"/>
        <w:left w:val="none" w:sz="0" w:space="0" w:color="auto"/>
        <w:bottom w:val="none" w:sz="0" w:space="0" w:color="auto"/>
        <w:right w:val="none" w:sz="0" w:space="0" w:color="auto"/>
      </w:divBdr>
    </w:div>
    <w:div w:id="1506437454">
      <w:bodyDiv w:val="1"/>
      <w:marLeft w:val="0"/>
      <w:marRight w:val="0"/>
      <w:marTop w:val="0"/>
      <w:marBottom w:val="0"/>
      <w:divBdr>
        <w:top w:val="none" w:sz="0" w:space="0" w:color="auto"/>
        <w:left w:val="none" w:sz="0" w:space="0" w:color="auto"/>
        <w:bottom w:val="none" w:sz="0" w:space="0" w:color="auto"/>
        <w:right w:val="none" w:sz="0" w:space="0" w:color="auto"/>
      </w:divBdr>
    </w:div>
    <w:div w:id="1634869898">
      <w:bodyDiv w:val="1"/>
      <w:marLeft w:val="0"/>
      <w:marRight w:val="0"/>
      <w:marTop w:val="0"/>
      <w:marBottom w:val="0"/>
      <w:divBdr>
        <w:top w:val="none" w:sz="0" w:space="0" w:color="auto"/>
        <w:left w:val="none" w:sz="0" w:space="0" w:color="auto"/>
        <w:bottom w:val="none" w:sz="0" w:space="0" w:color="auto"/>
        <w:right w:val="none" w:sz="0" w:space="0" w:color="auto"/>
      </w:divBdr>
    </w:div>
    <w:div w:id="1718122056">
      <w:bodyDiv w:val="1"/>
      <w:marLeft w:val="0"/>
      <w:marRight w:val="0"/>
      <w:marTop w:val="0"/>
      <w:marBottom w:val="0"/>
      <w:divBdr>
        <w:top w:val="none" w:sz="0" w:space="0" w:color="auto"/>
        <w:left w:val="none" w:sz="0" w:space="0" w:color="auto"/>
        <w:bottom w:val="none" w:sz="0" w:space="0" w:color="auto"/>
        <w:right w:val="none" w:sz="0" w:space="0" w:color="auto"/>
      </w:divBdr>
    </w:div>
    <w:div w:id="1736587800">
      <w:bodyDiv w:val="1"/>
      <w:marLeft w:val="0"/>
      <w:marRight w:val="0"/>
      <w:marTop w:val="0"/>
      <w:marBottom w:val="0"/>
      <w:divBdr>
        <w:top w:val="none" w:sz="0" w:space="0" w:color="auto"/>
        <w:left w:val="none" w:sz="0" w:space="0" w:color="auto"/>
        <w:bottom w:val="none" w:sz="0" w:space="0" w:color="auto"/>
        <w:right w:val="none" w:sz="0" w:space="0" w:color="auto"/>
      </w:divBdr>
    </w:div>
    <w:div w:id="1825930665">
      <w:bodyDiv w:val="1"/>
      <w:marLeft w:val="0"/>
      <w:marRight w:val="0"/>
      <w:marTop w:val="0"/>
      <w:marBottom w:val="0"/>
      <w:divBdr>
        <w:top w:val="none" w:sz="0" w:space="0" w:color="auto"/>
        <w:left w:val="none" w:sz="0" w:space="0" w:color="auto"/>
        <w:bottom w:val="none" w:sz="0" w:space="0" w:color="auto"/>
        <w:right w:val="none" w:sz="0" w:space="0" w:color="auto"/>
      </w:divBdr>
    </w:div>
    <w:div w:id="1876039852">
      <w:bodyDiv w:val="1"/>
      <w:marLeft w:val="0"/>
      <w:marRight w:val="0"/>
      <w:marTop w:val="0"/>
      <w:marBottom w:val="0"/>
      <w:divBdr>
        <w:top w:val="none" w:sz="0" w:space="0" w:color="auto"/>
        <w:left w:val="none" w:sz="0" w:space="0" w:color="auto"/>
        <w:bottom w:val="none" w:sz="0" w:space="0" w:color="auto"/>
        <w:right w:val="none" w:sz="0" w:space="0" w:color="auto"/>
      </w:divBdr>
    </w:div>
    <w:div w:id="1922908523">
      <w:bodyDiv w:val="1"/>
      <w:marLeft w:val="0"/>
      <w:marRight w:val="0"/>
      <w:marTop w:val="0"/>
      <w:marBottom w:val="0"/>
      <w:divBdr>
        <w:top w:val="none" w:sz="0" w:space="0" w:color="auto"/>
        <w:left w:val="none" w:sz="0" w:space="0" w:color="auto"/>
        <w:bottom w:val="none" w:sz="0" w:space="0" w:color="auto"/>
        <w:right w:val="none" w:sz="0" w:space="0" w:color="auto"/>
      </w:divBdr>
    </w:div>
    <w:div w:id="1932539563">
      <w:bodyDiv w:val="1"/>
      <w:marLeft w:val="0"/>
      <w:marRight w:val="0"/>
      <w:marTop w:val="0"/>
      <w:marBottom w:val="0"/>
      <w:divBdr>
        <w:top w:val="none" w:sz="0" w:space="0" w:color="auto"/>
        <w:left w:val="none" w:sz="0" w:space="0" w:color="auto"/>
        <w:bottom w:val="none" w:sz="0" w:space="0" w:color="auto"/>
        <w:right w:val="none" w:sz="0" w:space="0" w:color="auto"/>
      </w:divBdr>
    </w:div>
    <w:div w:id="1937667329">
      <w:bodyDiv w:val="1"/>
      <w:marLeft w:val="0"/>
      <w:marRight w:val="0"/>
      <w:marTop w:val="0"/>
      <w:marBottom w:val="0"/>
      <w:divBdr>
        <w:top w:val="none" w:sz="0" w:space="0" w:color="auto"/>
        <w:left w:val="none" w:sz="0" w:space="0" w:color="auto"/>
        <w:bottom w:val="none" w:sz="0" w:space="0" w:color="auto"/>
        <w:right w:val="none" w:sz="0" w:space="0" w:color="auto"/>
      </w:divBdr>
    </w:div>
    <w:div w:id="2035763356">
      <w:bodyDiv w:val="1"/>
      <w:marLeft w:val="0"/>
      <w:marRight w:val="0"/>
      <w:marTop w:val="0"/>
      <w:marBottom w:val="0"/>
      <w:divBdr>
        <w:top w:val="none" w:sz="0" w:space="0" w:color="auto"/>
        <w:left w:val="none" w:sz="0" w:space="0" w:color="auto"/>
        <w:bottom w:val="none" w:sz="0" w:space="0" w:color="auto"/>
        <w:right w:val="none" w:sz="0" w:space="0" w:color="auto"/>
      </w:divBdr>
    </w:div>
    <w:div w:id="212330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0ECB1-E1D9-43AA-B9AD-B3B72AA2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4852</Words>
  <Characters>27661</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KVKK</dc:creator>
  <cp:lastModifiedBy>Elif Tan Görgülü</cp:lastModifiedBy>
  <cp:revision>2</cp:revision>
  <dcterms:created xsi:type="dcterms:W3CDTF">2022-11-04T09:52:00Z</dcterms:created>
  <dcterms:modified xsi:type="dcterms:W3CDTF">2022-11-07T12:06:00Z</dcterms:modified>
</cp:coreProperties>
</file>